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BB9C1" w14:textId="77777777" w:rsidR="005203D0" w:rsidRDefault="005203D0">
      <w:pPr>
        <w:pStyle w:val="Textoindependiente"/>
        <w:spacing w:before="37"/>
        <w:rPr>
          <w:sz w:val="24"/>
        </w:rPr>
      </w:pPr>
    </w:p>
    <w:p w14:paraId="3502201E" w14:textId="77777777" w:rsidR="005203D0" w:rsidRDefault="00426C53">
      <w:pPr>
        <w:ind w:left="1822" w:right="1818"/>
        <w:jc w:val="center"/>
        <w:rPr>
          <w:i/>
          <w:sz w:val="24"/>
        </w:rPr>
      </w:pPr>
      <w:r>
        <w:rPr>
          <w:i/>
          <w:color w:val="F5A017"/>
          <w:sz w:val="24"/>
        </w:rPr>
        <w:t>APPENDIX</w:t>
      </w:r>
      <w:r>
        <w:rPr>
          <w:i/>
          <w:color w:val="F5A017"/>
          <w:spacing w:val="-8"/>
          <w:sz w:val="24"/>
        </w:rPr>
        <w:t xml:space="preserve"> </w:t>
      </w:r>
      <w:r>
        <w:rPr>
          <w:i/>
          <w:color w:val="F5A017"/>
          <w:spacing w:val="-5"/>
          <w:sz w:val="24"/>
        </w:rPr>
        <w:t>II</w:t>
      </w:r>
    </w:p>
    <w:p w14:paraId="1324C418" w14:textId="77777777" w:rsidR="005203D0" w:rsidRDefault="005203D0">
      <w:pPr>
        <w:pStyle w:val="Textoindependiente"/>
        <w:spacing w:before="159"/>
        <w:rPr>
          <w:i/>
          <w:sz w:val="28"/>
        </w:rPr>
      </w:pPr>
    </w:p>
    <w:p w14:paraId="048390D5" w14:textId="77777777" w:rsidR="005203D0" w:rsidRDefault="00426C53">
      <w:pPr>
        <w:pStyle w:val="Ttulo1"/>
        <w:ind w:left="3062" w:hanging="2655"/>
      </w:pPr>
      <w:r>
        <w:rPr>
          <w:color w:val="F5A017"/>
        </w:rPr>
        <w:t>RULES</w:t>
      </w:r>
      <w:r>
        <w:rPr>
          <w:color w:val="F5A017"/>
          <w:spacing w:val="-6"/>
        </w:rPr>
        <w:t xml:space="preserve"> </w:t>
      </w:r>
      <w:r>
        <w:rPr>
          <w:color w:val="F5A017"/>
        </w:rPr>
        <w:t>FOR</w:t>
      </w:r>
      <w:r>
        <w:rPr>
          <w:color w:val="F5A017"/>
          <w:spacing w:val="-6"/>
        </w:rPr>
        <w:t xml:space="preserve"> </w:t>
      </w:r>
      <w:r>
        <w:rPr>
          <w:color w:val="F5A017"/>
        </w:rPr>
        <w:t>THE</w:t>
      </w:r>
      <w:r>
        <w:rPr>
          <w:color w:val="F5A017"/>
          <w:spacing w:val="-6"/>
        </w:rPr>
        <w:t xml:space="preserve"> </w:t>
      </w:r>
      <w:r>
        <w:rPr>
          <w:color w:val="F5A017"/>
        </w:rPr>
        <w:t>USE</w:t>
      </w:r>
      <w:r>
        <w:rPr>
          <w:color w:val="F5A017"/>
          <w:spacing w:val="-6"/>
        </w:rPr>
        <w:t xml:space="preserve"> </w:t>
      </w:r>
      <w:r>
        <w:rPr>
          <w:color w:val="F5A017"/>
        </w:rPr>
        <w:t>OF</w:t>
      </w:r>
      <w:r>
        <w:rPr>
          <w:color w:val="F5A017"/>
          <w:spacing w:val="-6"/>
        </w:rPr>
        <w:t xml:space="preserve"> </w:t>
      </w:r>
      <w:r>
        <w:rPr>
          <w:color w:val="F5A017"/>
        </w:rPr>
        <w:t>THE</w:t>
      </w:r>
      <w:r>
        <w:rPr>
          <w:color w:val="F5A017"/>
          <w:spacing w:val="-6"/>
        </w:rPr>
        <w:t xml:space="preserve"> </w:t>
      </w:r>
      <w:r>
        <w:rPr>
          <w:color w:val="F5A017"/>
        </w:rPr>
        <w:t>VALENCIA</w:t>
      </w:r>
      <w:r>
        <w:rPr>
          <w:color w:val="F5A017"/>
          <w:spacing w:val="-6"/>
        </w:rPr>
        <w:t xml:space="preserve"> </w:t>
      </w:r>
      <w:r>
        <w:rPr>
          <w:color w:val="F5A017"/>
        </w:rPr>
        <w:t>CONFERENCE</w:t>
      </w:r>
      <w:r>
        <w:rPr>
          <w:color w:val="F5A017"/>
          <w:spacing w:val="-6"/>
        </w:rPr>
        <w:t xml:space="preserve"> </w:t>
      </w:r>
      <w:r>
        <w:rPr>
          <w:color w:val="F5A017"/>
        </w:rPr>
        <w:t>CENTRE'S FACILITIES AND SERVICES</w:t>
      </w:r>
    </w:p>
    <w:p w14:paraId="4657F320" w14:textId="77777777" w:rsidR="005203D0" w:rsidRDefault="005203D0">
      <w:pPr>
        <w:pStyle w:val="Textoindependiente"/>
        <w:rPr>
          <w:b/>
        </w:rPr>
      </w:pPr>
    </w:p>
    <w:p w14:paraId="39E86086" w14:textId="77777777" w:rsidR="005203D0" w:rsidRDefault="00426C53">
      <w:pPr>
        <w:pStyle w:val="Ttulo3"/>
        <w:numPr>
          <w:ilvl w:val="0"/>
          <w:numId w:val="5"/>
        </w:numPr>
        <w:tabs>
          <w:tab w:val="left" w:pos="383"/>
        </w:tabs>
        <w:ind w:left="383" w:hanging="246"/>
      </w:pPr>
      <w:r>
        <w:rPr>
          <w:color w:val="F5A017"/>
        </w:rPr>
        <w:t>Opening</w:t>
      </w:r>
      <w:r>
        <w:rPr>
          <w:color w:val="F5A017"/>
          <w:spacing w:val="-2"/>
        </w:rPr>
        <w:t xml:space="preserve"> hours</w:t>
      </w:r>
    </w:p>
    <w:p w14:paraId="22CBCF6C" w14:textId="77777777" w:rsidR="005203D0" w:rsidRDefault="005203D0">
      <w:pPr>
        <w:pStyle w:val="Textoindependiente"/>
        <w:spacing w:before="39"/>
        <w:rPr>
          <w:b/>
        </w:rPr>
      </w:pPr>
    </w:p>
    <w:p w14:paraId="7FE1146F" w14:textId="77777777" w:rsidR="005203D0" w:rsidRDefault="00426C53">
      <w:pPr>
        <w:pStyle w:val="Textoindependiente"/>
        <w:ind w:left="137" w:right="136"/>
        <w:jc w:val="both"/>
      </w:pPr>
      <w:r>
        <w:rPr>
          <w:color w:val="8E8F8F"/>
        </w:rPr>
        <w:t>To all effects and purposes, the Conference Centre's normal working hours are from 8:00 to</w:t>
      </w:r>
      <w:r>
        <w:rPr>
          <w:color w:val="8E8F8F"/>
          <w:spacing w:val="40"/>
        </w:rPr>
        <w:t xml:space="preserve"> </w:t>
      </w:r>
      <w:r>
        <w:rPr>
          <w:color w:val="8E8F8F"/>
        </w:rPr>
        <w:t xml:space="preserve">20:00. Any occupancy or use of its services outside these times shall be invoiced in accordance with current rates. At the customer's request, the Valencia Conference Centre may start and end its sessions before and/or after these times, without altering the price of the facilities if the maximum time of twelve hours is not exceeded, </w:t>
      </w:r>
      <w:proofErr w:type="gramStart"/>
      <w:r>
        <w:rPr>
          <w:color w:val="8E8F8F"/>
        </w:rPr>
        <w:t>as long as</w:t>
      </w:r>
      <w:proofErr w:type="gramEnd"/>
      <w:r>
        <w:rPr>
          <w:color w:val="8E8F8F"/>
        </w:rPr>
        <w:t xml:space="preserve"> these activities do not start before 06:00 or end after 22:00.</w:t>
      </w:r>
    </w:p>
    <w:p w14:paraId="78D9DAFC" w14:textId="77777777" w:rsidR="005203D0" w:rsidRDefault="005203D0">
      <w:pPr>
        <w:pStyle w:val="Textoindependiente"/>
        <w:spacing w:before="39"/>
      </w:pPr>
    </w:p>
    <w:p w14:paraId="58B2EEB4" w14:textId="1BD27B92" w:rsidR="005203D0" w:rsidRDefault="00426C53">
      <w:pPr>
        <w:pStyle w:val="Ttulo3"/>
        <w:numPr>
          <w:ilvl w:val="0"/>
          <w:numId w:val="5"/>
        </w:numPr>
        <w:tabs>
          <w:tab w:val="left" w:pos="380"/>
        </w:tabs>
        <w:ind w:left="380" w:hanging="243"/>
      </w:pPr>
      <w:r>
        <w:rPr>
          <w:color w:val="F5A017"/>
          <w:spacing w:val="-5"/>
        </w:rPr>
        <w:t xml:space="preserve"> </w:t>
      </w:r>
      <w:r>
        <w:rPr>
          <w:color w:val="F5A017"/>
        </w:rPr>
        <w:t>Price</w:t>
      </w:r>
      <w:r>
        <w:rPr>
          <w:color w:val="F5A017"/>
          <w:spacing w:val="-3"/>
        </w:rPr>
        <w:t xml:space="preserve"> </w:t>
      </w:r>
      <w:r>
        <w:rPr>
          <w:color w:val="F5A017"/>
        </w:rPr>
        <w:t>variations</w:t>
      </w:r>
      <w:r>
        <w:rPr>
          <w:color w:val="F5A017"/>
          <w:spacing w:val="-3"/>
        </w:rPr>
        <w:t xml:space="preserve"> </w:t>
      </w:r>
      <w:proofErr w:type="gramStart"/>
      <w:r>
        <w:rPr>
          <w:color w:val="F5A017"/>
        </w:rPr>
        <w:t>as</w:t>
      </w:r>
      <w:r>
        <w:rPr>
          <w:color w:val="F5A017"/>
          <w:spacing w:val="-3"/>
        </w:rPr>
        <w:t xml:space="preserve"> </w:t>
      </w:r>
      <w:r>
        <w:rPr>
          <w:color w:val="F5A017"/>
        </w:rPr>
        <w:t>a</w:t>
      </w:r>
      <w:r>
        <w:rPr>
          <w:color w:val="F5A017"/>
          <w:spacing w:val="-2"/>
        </w:rPr>
        <w:t xml:space="preserve"> </w:t>
      </w:r>
      <w:r>
        <w:rPr>
          <w:color w:val="F5A017"/>
        </w:rPr>
        <w:t>result</w:t>
      </w:r>
      <w:r>
        <w:rPr>
          <w:color w:val="F5A017"/>
          <w:spacing w:val="-3"/>
        </w:rPr>
        <w:t xml:space="preserve"> </w:t>
      </w:r>
      <w:r>
        <w:rPr>
          <w:color w:val="F5A017"/>
        </w:rPr>
        <w:t>of</w:t>
      </w:r>
      <w:proofErr w:type="gramEnd"/>
      <w:r>
        <w:rPr>
          <w:color w:val="F5A017"/>
          <w:spacing w:val="-3"/>
        </w:rPr>
        <w:t xml:space="preserve"> </w:t>
      </w:r>
      <w:r>
        <w:rPr>
          <w:color w:val="F5A017"/>
        </w:rPr>
        <w:t>modifications</w:t>
      </w:r>
      <w:r>
        <w:rPr>
          <w:color w:val="F5A017"/>
          <w:spacing w:val="-3"/>
        </w:rPr>
        <w:t xml:space="preserve"> </w:t>
      </w:r>
      <w:r>
        <w:rPr>
          <w:color w:val="F5A017"/>
        </w:rPr>
        <w:t>to</w:t>
      </w:r>
      <w:r>
        <w:rPr>
          <w:color w:val="F5A017"/>
          <w:spacing w:val="-2"/>
        </w:rPr>
        <w:t xml:space="preserve"> </w:t>
      </w:r>
      <w:r>
        <w:rPr>
          <w:color w:val="F5A017"/>
        </w:rPr>
        <w:t>times</w:t>
      </w:r>
      <w:r>
        <w:rPr>
          <w:color w:val="F5A017"/>
          <w:spacing w:val="-3"/>
        </w:rPr>
        <w:t xml:space="preserve"> </w:t>
      </w:r>
      <w:r>
        <w:rPr>
          <w:color w:val="F5A017"/>
        </w:rPr>
        <w:t>or</w:t>
      </w:r>
      <w:r>
        <w:rPr>
          <w:color w:val="F5A017"/>
          <w:spacing w:val="-3"/>
        </w:rPr>
        <w:t xml:space="preserve"> </w:t>
      </w:r>
      <w:r>
        <w:rPr>
          <w:color w:val="F5A017"/>
        </w:rPr>
        <w:t>days</w:t>
      </w:r>
      <w:r>
        <w:rPr>
          <w:color w:val="F5A017"/>
          <w:spacing w:val="-3"/>
        </w:rPr>
        <w:t xml:space="preserve"> </w:t>
      </w:r>
      <w:r>
        <w:rPr>
          <w:color w:val="F5A017"/>
        </w:rPr>
        <w:t>of</w:t>
      </w:r>
      <w:r>
        <w:rPr>
          <w:color w:val="F5A017"/>
          <w:spacing w:val="-2"/>
        </w:rPr>
        <w:t xml:space="preserve"> </w:t>
      </w:r>
      <w:r>
        <w:rPr>
          <w:color w:val="F5A017"/>
          <w:spacing w:val="-5"/>
        </w:rPr>
        <w:t>use</w:t>
      </w:r>
    </w:p>
    <w:p w14:paraId="637C64A7" w14:textId="77777777" w:rsidR="005203D0" w:rsidRDefault="005203D0">
      <w:pPr>
        <w:pStyle w:val="Textoindependiente"/>
        <w:spacing w:before="39"/>
        <w:rPr>
          <w:b/>
        </w:rPr>
      </w:pPr>
    </w:p>
    <w:p w14:paraId="362E3EC6" w14:textId="77777777" w:rsidR="005203D0" w:rsidRDefault="00426C53">
      <w:pPr>
        <w:pStyle w:val="Textoindependiente"/>
        <w:ind w:left="137" w:right="137"/>
        <w:jc w:val="both"/>
      </w:pPr>
      <w:r>
        <w:rPr>
          <w:color w:val="8E8F8F"/>
        </w:rPr>
        <w:t>A reduction of 40% on the applied rate shall be applicable to the days or times used for rehearsals, set-up or dismantling work.</w:t>
      </w:r>
    </w:p>
    <w:p w14:paraId="272AFF2F" w14:textId="77777777" w:rsidR="005203D0" w:rsidRDefault="005203D0">
      <w:pPr>
        <w:pStyle w:val="Textoindependiente"/>
        <w:spacing w:before="40"/>
      </w:pPr>
    </w:p>
    <w:p w14:paraId="378C6BF7" w14:textId="77777777" w:rsidR="005203D0" w:rsidRDefault="00426C53">
      <w:pPr>
        <w:pStyle w:val="Textoindependiente"/>
        <w:ind w:left="137" w:right="135"/>
        <w:jc w:val="both"/>
      </w:pPr>
      <w:r>
        <w:rPr>
          <w:color w:val="8E8F8F"/>
        </w:rPr>
        <w:t>A 40% surcharge on the applied rate will be charged on Sundays and national, regional and local bank holidays.</w:t>
      </w:r>
    </w:p>
    <w:p w14:paraId="2116BDEC" w14:textId="77777777" w:rsidR="005203D0" w:rsidRDefault="005203D0">
      <w:pPr>
        <w:pStyle w:val="Textoindependiente"/>
        <w:spacing w:before="39"/>
      </w:pPr>
    </w:p>
    <w:p w14:paraId="0080BC63" w14:textId="77777777" w:rsidR="005203D0" w:rsidRDefault="00426C53">
      <w:pPr>
        <w:pStyle w:val="Textoindependiente"/>
        <w:ind w:left="137" w:right="135" w:hanging="1"/>
        <w:jc w:val="both"/>
      </w:pPr>
      <w:r>
        <w:rPr>
          <w:color w:val="8E8F8F"/>
        </w:rPr>
        <w:t xml:space="preserve">A 25% surcharge on the applied rate will be charged from 22:00 p.m. up </w:t>
      </w:r>
      <w:proofErr w:type="gramStart"/>
      <w:r>
        <w:rPr>
          <w:color w:val="8E8F8F"/>
        </w:rPr>
        <w:t>until</w:t>
      </w:r>
      <w:proofErr w:type="gramEnd"/>
      <w:r>
        <w:rPr>
          <w:color w:val="8E8F8F"/>
        </w:rPr>
        <w:t xml:space="preserve"> 6:00 a.m., as this </w:t>
      </w:r>
      <w:proofErr w:type="gramStart"/>
      <w:r>
        <w:rPr>
          <w:color w:val="8E8F8F"/>
        </w:rPr>
        <w:t>is considered to be</w:t>
      </w:r>
      <w:proofErr w:type="gramEnd"/>
      <w:r>
        <w:rPr>
          <w:color w:val="8E8F8F"/>
        </w:rPr>
        <w:t xml:space="preserve"> non-standard working hours.</w:t>
      </w:r>
    </w:p>
    <w:p w14:paraId="65C7D789" w14:textId="77777777" w:rsidR="005203D0" w:rsidRDefault="005203D0">
      <w:pPr>
        <w:pStyle w:val="Textoindependiente"/>
        <w:spacing w:before="39"/>
      </w:pPr>
    </w:p>
    <w:p w14:paraId="3EA49E1A" w14:textId="77777777" w:rsidR="005203D0" w:rsidRDefault="00426C53">
      <w:pPr>
        <w:pStyle w:val="Textoindependiente"/>
        <w:ind w:left="137" w:right="138"/>
        <w:jc w:val="both"/>
      </w:pPr>
      <w:r>
        <w:rPr>
          <w:color w:val="8E8F8F"/>
        </w:rPr>
        <w:t>When the recording of the show is requested for this to be broadcast by any television company</w:t>
      </w:r>
      <w:r>
        <w:rPr>
          <w:color w:val="8E8F8F"/>
          <w:spacing w:val="40"/>
        </w:rPr>
        <w:t xml:space="preserve"> </w:t>
      </w:r>
      <w:r>
        <w:rPr>
          <w:color w:val="8E8F8F"/>
        </w:rPr>
        <w:t xml:space="preserve">or for its distribution to the </w:t>
      </w:r>
      <w:proofErr w:type="gramStart"/>
      <w:r>
        <w:rPr>
          <w:color w:val="8E8F8F"/>
        </w:rPr>
        <w:t>general public</w:t>
      </w:r>
      <w:proofErr w:type="gramEnd"/>
      <w:r>
        <w:rPr>
          <w:color w:val="8E8F8F"/>
        </w:rPr>
        <w:t xml:space="preserve"> by video or other audiovisual media, a 20% surcharge</w:t>
      </w:r>
      <w:r>
        <w:rPr>
          <w:color w:val="8E8F8F"/>
          <w:spacing w:val="40"/>
        </w:rPr>
        <w:t xml:space="preserve"> </w:t>
      </w:r>
      <w:r>
        <w:rPr>
          <w:color w:val="8E8F8F"/>
        </w:rPr>
        <w:t>on the rate applied to the room will be charged.</w:t>
      </w:r>
    </w:p>
    <w:p w14:paraId="4C523000" w14:textId="77777777" w:rsidR="005203D0" w:rsidRDefault="005203D0">
      <w:pPr>
        <w:pStyle w:val="Textoindependiente"/>
        <w:spacing w:before="39"/>
      </w:pPr>
    </w:p>
    <w:p w14:paraId="080840B4" w14:textId="77777777" w:rsidR="005203D0" w:rsidRDefault="00426C53">
      <w:pPr>
        <w:pStyle w:val="Textoindependiente"/>
        <w:spacing w:before="1"/>
        <w:ind w:left="137" w:right="135" w:hanging="1"/>
        <w:jc w:val="both"/>
      </w:pPr>
      <w:r>
        <w:rPr>
          <w:color w:val="8E8F8F"/>
        </w:rPr>
        <w:t>The Lessee may, at any time, ask the Lessor to specify any of these variations in writing, as well as to indicate these in a separate quote.</w:t>
      </w:r>
    </w:p>
    <w:p w14:paraId="3FA6DE8E" w14:textId="77777777" w:rsidR="005203D0" w:rsidRDefault="005203D0">
      <w:pPr>
        <w:pStyle w:val="Textoindependiente"/>
        <w:spacing w:before="39"/>
      </w:pPr>
    </w:p>
    <w:p w14:paraId="7FB4CB05" w14:textId="77777777" w:rsidR="005203D0" w:rsidRDefault="00426C53">
      <w:pPr>
        <w:pStyle w:val="Ttulo3"/>
        <w:numPr>
          <w:ilvl w:val="0"/>
          <w:numId w:val="5"/>
        </w:numPr>
        <w:tabs>
          <w:tab w:val="left" w:pos="318"/>
        </w:tabs>
        <w:ind w:left="137" w:right="134" w:firstLine="0"/>
        <w:jc w:val="both"/>
      </w:pPr>
      <w:r>
        <w:rPr>
          <w:color w:val="F5A017"/>
        </w:rPr>
        <w:t xml:space="preserve">Use of the facilities: conservation of property, </w:t>
      </w:r>
      <w:proofErr w:type="gramStart"/>
      <w:r>
        <w:rPr>
          <w:color w:val="F5A017"/>
        </w:rPr>
        <w:t>carrying</w:t>
      </w:r>
      <w:proofErr w:type="gramEnd"/>
      <w:r>
        <w:rPr>
          <w:color w:val="F5A017"/>
        </w:rPr>
        <w:t xml:space="preserve"> our works, and electricity </w:t>
      </w:r>
      <w:r>
        <w:rPr>
          <w:color w:val="F5A017"/>
          <w:spacing w:val="-2"/>
        </w:rPr>
        <w:t>connections</w:t>
      </w:r>
    </w:p>
    <w:p w14:paraId="55DD6C10" w14:textId="77777777" w:rsidR="005203D0" w:rsidRDefault="005203D0">
      <w:pPr>
        <w:pStyle w:val="Textoindependiente"/>
        <w:spacing w:before="39"/>
        <w:rPr>
          <w:b/>
        </w:rPr>
      </w:pPr>
    </w:p>
    <w:p w14:paraId="2A87755C" w14:textId="77777777" w:rsidR="005203D0" w:rsidRDefault="00426C53">
      <w:pPr>
        <w:pStyle w:val="Textoindependiente"/>
        <w:ind w:left="137" w:right="135"/>
        <w:jc w:val="both"/>
      </w:pPr>
      <w:r>
        <w:rPr>
          <w:color w:val="8E8F8F"/>
        </w:rPr>
        <w:t>The Lessee is familiar with the characteristics and administratively permitted uses of the Valencia Conference Centre, as well as the surface area, condition of the facilities and property and conditions for holding the event covered by this Agreement, which it deems to have received in proper usage and operating condition. In this respect, the Lessee undertakes to abide by the following rules in the use of the property and execution of works in the Valencia Conference Centre's facilities:</w:t>
      </w:r>
    </w:p>
    <w:p w14:paraId="765F8002" w14:textId="77777777" w:rsidR="00602EF0" w:rsidRDefault="00602EF0">
      <w:pPr>
        <w:pStyle w:val="Textoindependiente"/>
        <w:spacing w:before="39"/>
      </w:pPr>
    </w:p>
    <w:p w14:paraId="6B27E843" w14:textId="77777777" w:rsidR="005203D0" w:rsidRPr="00052F6C" w:rsidRDefault="00426C53">
      <w:pPr>
        <w:pStyle w:val="Ttulo3"/>
        <w:numPr>
          <w:ilvl w:val="1"/>
          <w:numId w:val="5"/>
        </w:numPr>
        <w:tabs>
          <w:tab w:val="left" w:pos="561"/>
        </w:tabs>
        <w:ind w:left="561" w:hanging="424"/>
      </w:pPr>
      <w:r>
        <w:rPr>
          <w:color w:val="8E8F8F"/>
        </w:rPr>
        <w:t>Conservation</w:t>
      </w:r>
      <w:r>
        <w:rPr>
          <w:color w:val="8E8F8F"/>
          <w:spacing w:val="-7"/>
        </w:rPr>
        <w:t xml:space="preserve"> </w:t>
      </w:r>
      <w:r>
        <w:rPr>
          <w:color w:val="8E8F8F"/>
        </w:rPr>
        <w:t>of</w:t>
      </w:r>
      <w:r>
        <w:rPr>
          <w:color w:val="8E8F8F"/>
          <w:spacing w:val="-6"/>
        </w:rPr>
        <w:t xml:space="preserve"> </w:t>
      </w:r>
      <w:r>
        <w:rPr>
          <w:color w:val="8E8F8F"/>
          <w:spacing w:val="-2"/>
        </w:rPr>
        <w:t>property</w:t>
      </w:r>
      <w:r w:rsidR="00052F6C">
        <w:rPr>
          <w:color w:val="8E8F8F"/>
          <w:spacing w:val="-2"/>
        </w:rPr>
        <w:t xml:space="preserve"> </w:t>
      </w:r>
    </w:p>
    <w:p w14:paraId="2D07CCD5" w14:textId="0C1DFF8B" w:rsidR="005203D0" w:rsidRDefault="00426C53">
      <w:pPr>
        <w:pStyle w:val="Textoindependiente"/>
        <w:spacing w:before="193"/>
        <w:ind w:left="137" w:right="125"/>
        <w:jc w:val="both"/>
      </w:pPr>
      <w:r>
        <w:rPr>
          <w:color w:val="8E8F8F"/>
        </w:rPr>
        <w:t>The</w:t>
      </w:r>
      <w:r>
        <w:rPr>
          <w:color w:val="8E8F8F"/>
          <w:spacing w:val="-1"/>
        </w:rPr>
        <w:t xml:space="preserve"> </w:t>
      </w:r>
      <w:r>
        <w:rPr>
          <w:color w:val="8E8F8F"/>
        </w:rPr>
        <w:t>Lessee</w:t>
      </w:r>
      <w:r>
        <w:rPr>
          <w:color w:val="8E8F8F"/>
          <w:spacing w:val="-1"/>
        </w:rPr>
        <w:t xml:space="preserve"> </w:t>
      </w:r>
      <w:r>
        <w:rPr>
          <w:color w:val="8E8F8F"/>
        </w:rPr>
        <w:t>undertakes</w:t>
      </w:r>
      <w:r>
        <w:rPr>
          <w:color w:val="8E8F8F"/>
          <w:spacing w:val="-1"/>
        </w:rPr>
        <w:t xml:space="preserve"> </w:t>
      </w:r>
      <w:r>
        <w:rPr>
          <w:color w:val="8E8F8F"/>
        </w:rPr>
        <w:t>to</w:t>
      </w:r>
      <w:r>
        <w:rPr>
          <w:color w:val="8E8F8F"/>
          <w:spacing w:val="-1"/>
        </w:rPr>
        <w:t xml:space="preserve"> </w:t>
      </w:r>
      <w:r>
        <w:rPr>
          <w:color w:val="8E8F8F"/>
        </w:rPr>
        <w:t>keep</w:t>
      </w:r>
      <w:r>
        <w:rPr>
          <w:color w:val="8E8F8F"/>
          <w:spacing w:val="-1"/>
        </w:rPr>
        <w:t xml:space="preserve"> </w:t>
      </w:r>
      <w:r>
        <w:rPr>
          <w:color w:val="8E8F8F"/>
        </w:rPr>
        <w:t>the</w:t>
      </w:r>
      <w:r>
        <w:rPr>
          <w:color w:val="8E8F8F"/>
          <w:spacing w:val="-1"/>
        </w:rPr>
        <w:t xml:space="preserve"> </w:t>
      </w:r>
      <w:r>
        <w:rPr>
          <w:color w:val="8E8F8F"/>
        </w:rPr>
        <w:t>facilities</w:t>
      </w:r>
      <w:r>
        <w:rPr>
          <w:color w:val="8E8F8F"/>
          <w:spacing w:val="-1"/>
        </w:rPr>
        <w:t xml:space="preserve"> </w:t>
      </w:r>
      <w:r>
        <w:rPr>
          <w:color w:val="8E8F8F"/>
        </w:rPr>
        <w:t>and</w:t>
      </w:r>
      <w:r>
        <w:rPr>
          <w:color w:val="8E8F8F"/>
          <w:spacing w:val="-1"/>
        </w:rPr>
        <w:t xml:space="preserve"> </w:t>
      </w:r>
      <w:r>
        <w:rPr>
          <w:color w:val="8E8F8F"/>
        </w:rPr>
        <w:t>moveable</w:t>
      </w:r>
      <w:r>
        <w:rPr>
          <w:color w:val="8E8F8F"/>
          <w:spacing w:val="-1"/>
        </w:rPr>
        <w:t xml:space="preserve"> </w:t>
      </w:r>
      <w:r>
        <w:rPr>
          <w:color w:val="8E8F8F"/>
        </w:rPr>
        <w:t>goods</w:t>
      </w:r>
      <w:r>
        <w:rPr>
          <w:color w:val="8E8F8F"/>
          <w:spacing w:val="-1"/>
        </w:rPr>
        <w:t xml:space="preserve"> </w:t>
      </w:r>
      <w:r>
        <w:rPr>
          <w:color w:val="8E8F8F"/>
        </w:rPr>
        <w:t>rented</w:t>
      </w:r>
      <w:r>
        <w:rPr>
          <w:color w:val="8E8F8F"/>
          <w:spacing w:val="-1"/>
        </w:rPr>
        <w:t xml:space="preserve"> </w:t>
      </w:r>
      <w:r>
        <w:rPr>
          <w:color w:val="8E8F8F"/>
        </w:rPr>
        <w:t>in</w:t>
      </w:r>
      <w:r>
        <w:rPr>
          <w:color w:val="8E8F8F"/>
          <w:spacing w:val="-1"/>
        </w:rPr>
        <w:t xml:space="preserve"> </w:t>
      </w:r>
      <w:r>
        <w:rPr>
          <w:color w:val="8E8F8F"/>
        </w:rPr>
        <w:t>good</w:t>
      </w:r>
      <w:r>
        <w:rPr>
          <w:color w:val="8E8F8F"/>
          <w:spacing w:val="-1"/>
        </w:rPr>
        <w:t xml:space="preserve"> </w:t>
      </w:r>
      <w:r>
        <w:rPr>
          <w:color w:val="8E8F8F"/>
        </w:rPr>
        <w:t>condition</w:t>
      </w:r>
      <w:r>
        <w:rPr>
          <w:color w:val="8E8F8F"/>
          <w:spacing w:val="-1"/>
        </w:rPr>
        <w:t xml:space="preserve"> </w:t>
      </w:r>
      <w:r>
        <w:rPr>
          <w:color w:val="8E8F8F"/>
        </w:rPr>
        <w:t>as</w:t>
      </w:r>
      <w:r>
        <w:rPr>
          <w:color w:val="8E8F8F"/>
          <w:spacing w:val="-1"/>
        </w:rPr>
        <w:t xml:space="preserve"> </w:t>
      </w:r>
      <w:r>
        <w:rPr>
          <w:color w:val="8E8F8F"/>
        </w:rPr>
        <w:t xml:space="preserve">well as to restore these </w:t>
      </w:r>
      <w:proofErr w:type="gramStart"/>
      <w:r>
        <w:rPr>
          <w:color w:val="8E8F8F"/>
        </w:rPr>
        <w:t>in</w:t>
      </w:r>
      <w:proofErr w:type="gramEnd"/>
      <w:r>
        <w:rPr>
          <w:color w:val="8E8F8F"/>
        </w:rPr>
        <w:t xml:space="preserve"> the same conditions in which they were handed over, being answerable to the Valencia Conference Centre for any possible damage and/or losses caused by bad faith, culpability or negligence on its part.</w:t>
      </w:r>
    </w:p>
    <w:p w14:paraId="1F49C80B" w14:textId="77777777" w:rsidR="005203D0" w:rsidRDefault="005203D0">
      <w:pPr>
        <w:pStyle w:val="Textoindependiente"/>
        <w:spacing w:before="39"/>
      </w:pPr>
    </w:p>
    <w:p w14:paraId="6C8C1E77" w14:textId="77777777" w:rsidR="005203D0" w:rsidRDefault="00426C53">
      <w:pPr>
        <w:pStyle w:val="Ttulo3"/>
        <w:numPr>
          <w:ilvl w:val="1"/>
          <w:numId w:val="5"/>
        </w:numPr>
        <w:tabs>
          <w:tab w:val="left" w:pos="561"/>
        </w:tabs>
        <w:ind w:left="561" w:hanging="424"/>
      </w:pPr>
      <w:r>
        <w:rPr>
          <w:color w:val="8E8F8F"/>
        </w:rPr>
        <w:t>Carrying</w:t>
      </w:r>
      <w:r>
        <w:rPr>
          <w:color w:val="8E8F8F"/>
          <w:spacing w:val="-5"/>
        </w:rPr>
        <w:t xml:space="preserve"> </w:t>
      </w:r>
      <w:r>
        <w:rPr>
          <w:color w:val="8E8F8F"/>
        </w:rPr>
        <w:t>out</w:t>
      </w:r>
      <w:r>
        <w:rPr>
          <w:color w:val="8E8F8F"/>
          <w:spacing w:val="-4"/>
        </w:rPr>
        <w:t xml:space="preserve"> </w:t>
      </w:r>
      <w:proofErr w:type="gramStart"/>
      <w:r>
        <w:rPr>
          <w:color w:val="8E8F8F"/>
          <w:spacing w:val="-2"/>
        </w:rPr>
        <w:t>works</w:t>
      </w:r>
      <w:proofErr w:type="gramEnd"/>
    </w:p>
    <w:p w14:paraId="17911DA4" w14:textId="77777777" w:rsidR="005203D0" w:rsidRDefault="00426C53">
      <w:pPr>
        <w:pStyle w:val="Textoindependiente"/>
        <w:ind w:left="137" w:right="133"/>
        <w:jc w:val="both"/>
      </w:pPr>
      <w:r>
        <w:rPr>
          <w:color w:val="8E8F8F"/>
        </w:rPr>
        <w:lastRenderedPageBreak/>
        <w:t xml:space="preserve">The Lessee is not </w:t>
      </w:r>
      <w:proofErr w:type="spellStart"/>
      <w:r>
        <w:rPr>
          <w:color w:val="8E8F8F"/>
        </w:rPr>
        <w:t>authorised</w:t>
      </w:r>
      <w:proofErr w:type="spellEnd"/>
      <w:r>
        <w:rPr>
          <w:color w:val="8E8F8F"/>
        </w:rPr>
        <w:t xml:space="preserve"> to modify the structure, walls or layout of the facilities and/or rooms or their furnishings without the express consent of the Valencia Conference Centre's</w:t>
      </w:r>
      <w:r>
        <w:rPr>
          <w:color w:val="8E8F8F"/>
          <w:spacing w:val="40"/>
        </w:rPr>
        <w:t xml:space="preserve"> </w:t>
      </w:r>
      <w:r>
        <w:rPr>
          <w:color w:val="8E8F8F"/>
        </w:rPr>
        <w:t>management. In the event of such express consent being given in writing the Lessee undertakes to return the facilities to their original state, unless the Valencia Conference Centre expressly declares in writing its interest in keeping such modifications.</w:t>
      </w:r>
    </w:p>
    <w:p w14:paraId="352AE94E" w14:textId="77777777" w:rsidR="005203D0" w:rsidRDefault="005203D0">
      <w:pPr>
        <w:pStyle w:val="Textoindependiente"/>
        <w:spacing w:before="39"/>
      </w:pPr>
    </w:p>
    <w:p w14:paraId="4A452F2D" w14:textId="77777777" w:rsidR="005203D0" w:rsidRDefault="00426C53">
      <w:pPr>
        <w:pStyle w:val="Textoindependiente"/>
        <w:ind w:left="137" w:right="134"/>
        <w:jc w:val="both"/>
      </w:pPr>
      <w:r>
        <w:rPr>
          <w:color w:val="8E8F8F"/>
        </w:rPr>
        <w:t xml:space="preserve">The execution of any temporary works, installation of supplementary decoration or of any other kind that the Lessee is </w:t>
      </w:r>
      <w:proofErr w:type="spellStart"/>
      <w:r>
        <w:rPr>
          <w:color w:val="8E8F8F"/>
        </w:rPr>
        <w:t>authorised</w:t>
      </w:r>
      <w:proofErr w:type="spellEnd"/>
      <w:r>
        <w:rPr>
          <w:color w:val="8E8F8F"/>
        </w:rPr>
        <w:t xml:space="preserve"> to carry out must (</w:t>
      </w:r>
      <w:proofErr w:type="spellStart"/>
      <w:r>
        <w:rPr>
          <w:color w:val="8E8F8F"/>
        </w:rPr>
        <w:t>i</w:t>
      </w:r>
      <w:proofErr w:type="spellEnd"/>
      <w:r>
        <w:rPr>
          <w:color w:val="8E8F8F"/>
        </w:rPr>
        <w:t>) have the prior written approval of the building's Head of Technical Services (ii) be supervised by the Valencia Conference Centre's technical staff or security staff and (iii) comply with what is laid down in Appendix IV of the Valencia Conference Centre's Health and Safety Rules.</w:t>
      </w:r>
    </w:p>
    <w:p w14:paraId="5B2FA305" w14:textId="77777777" w:rsidR="005203D0" w:rsidRDefault="005203D0">
      <w:pPr>
        <w:pStyle w:val="Textoindependiente"/>
        <w:spacing w:before="39"/>
      </w:pPr>
    </w:p>
    <w:p w14:paraId="4D8DD035" w14:textId="77777777" w:rsidR="005203D0" w:rsidRDefault="00426C53">
      <w:pPr>
        <w:pStyle w:val="Ttulo3"/>
      </w:pPr>
      <w:r>
        <w:rPr>
          <w:color w:val="808080"/>
        </w:rPr>
        <w:t>3.3</w:t>
      </w:r>
      <w:r>
        <w:rPr>
          <w:color w:val="808080"/>
          <w:spacing w:val="-3"/>
        </w:rPr>
        <w:t xml:space="preserve"> </w:t>
      </w:r>
      <w:r>
        <w:rPr>
          <w:color w:val="808080"/>
        </w:rPr>
        <w:t>Access</w:t>
      </w:r>
      <w:r>
        <w:rPr>
          <w:color w:val="808080"/>
          <w:spacing w:val="-2"/>
        </w:rPr>
        <w:t xml:space="preserve"> </w:t>
      </w:r>
      <w:r>
        <w:rPr>
          <w:color w:val="808080"/>
        </w:rPr>
        <w:t>to</w:t>
      </w:r>
      <w:r>
        <w:rPr>
          <w:color w:val="808080"/>
          <w:spacing w:val="-3"/>
        </w:rPr>
        <w:t xml:space="preserve"> </w:t>
      </w:r>
      <w:r>
        <w:rPr>
          <w:color w:val="808080"/>
        </w:rPr>
        <w:t>the</w:t>
      </w:r>
      <w:r>
        <w:rPr>
          <w:color w:val="808080"/>
          <w:spacing w:val="-2"/>
        </w:rPr>
        <w:t xml:space="preserve"> </w:t>
      </w:r>
      <w:r>
        <w:rPr>
          <w:color w:val="808080"/>
        </w:rPr>
        <w:t>box</w:t>
      </w:r>
      <w:r>
        <w:rPr>
          <w:color w:val="808080"/>
          <w:spacing w:val="-3"/>
        </w:rPr>
        <w:t xml:space="preserve"> </w:t>
      </w:r>
      <w:r>
        <w:rPr>
          <w:color w:val="808080"/>
        </w:rPr>
        <w:t>seating</w:t>
      </w:r>
      <w:r>
        <w:rPr>
          <w:color w:val="808080"/>
          <w:spacing w:val="-2"/>
        </w:rPr>
        <w:t xml:space="preserve"> </w:t>
      </w:r>
      <w:r>
        <w:rPr>
          <w:color w:val="808080"/>
        </w:rPr>
        <w:t>in</w:t>
      </w:r>
      <w:r>
        <w:rPr>
          <w:color w:val="808080"/>
          <w:spacing w:val="-2"/>
        </w:rPr>
        <w:t xml:space="preserve"> </w:t>
      </w:r>
      <w:r>
        <w:rPr>
          <w:color w:val="808080"/>
        </w:rPr>
        <w:t>Auditorium</w:t>
      </w:r>
      <w:r>
        <w:rPr>
          <w:color w:val="808080"/>
          <w:spacing w:val="-2"/>
        </w:rPr>
        <w:t xml:space="preserve"> </w:t>
      </w:r>
      <w:r>
        <w:rPr>
          <w:color w:val="808080"/>
          <w:spacing w:val="-10"/>
        </w:rPr>
        <w:t>1</w:t>
      </w:r>
    </w:p>
    <w:p w14:paraId="54794F7A" w14:textId="77777777" w:rsidR="005203D0" w:rsidRDefault="005203D0">
      <w:pPr>
        <w:pStyle w:val="Textoindependiente"/>
        <w:spacing w:before="40"/>
        <w:rPr>
          <w:b/>
        </w:rPr>
      </w:pPr>
    </w:p>
    <w:p w14:paraId="014A33A5" w14:textId="3533B789" w:rsidR="005203D0" w:rsidRDefault="00426C53" w:rsidP="00052F6C">
      <w:pPr>
        <w:pStyle w:val="Textoindependiente"/>
        <w:ind w:left="137" w:right="169"/>
      </w:pPr>
      <w:r>
        <w:rPr>
          <w:color w:val="808080"/>
        </w:rPr>
        <w:t>The lessee acknowledges that the Box Seating in Auditorium 1 can only be accessed via stairs,</w:t>
      </w:r>
      <w:r>
        <w:rPr>
          <w:color w:val="808080"/>
          <w:spacing w:val="40"/>
        </w:rPr>
        <w:t xml:space="preserve"> </w:t>
      </w:r>
      <w:r>
        <w:rPr>
          <w:color w:val="808080"/>
        </w:rPr>
        <w:t>there is no lift.</w:t>
      </w:r>
      <w:r w:rsidR="00052F6C">
        <w:rPr>
          <w:color w:val="808080"/>
        </w:rPr>
        <w:t xml:space="preserve"> </w:t>
      </w:r>
      <w:r>
        <w:rPr>
          <w:color w:val="808080"/>
        </w:rPr>
        <w:t>Attendees must be made aware of this if there is a possibility that a person with reduced mobility may acquire a seat</w:t>
      </w:r>
      <w:r w:rsidR="00052F6C">
        <w:rPr>
          <w:color w:val="808080"/>
        </w:rPr>
        <w:t xml:space="preserve"> </w:t>
      </w:r>
      <w:r>
        <w:rPr>
          <w:color w:val="808080"/>
        </w:rPr>
        <w:t>located</w:t>
      </w:r>
      <w:r>
        <w:rPr>
          <w:color w:val="808080"/>
          <w:spacing w:val="-3"/>
        </w:rPr>
        <w:t xml:space="preserve"> </w:t>
      </w:r>
      <w:r>
        <w:rPr>
          <w:color w:val="808080"/>
        </w:rPr>
        <w:t>in</w:t>
      </w:r>
      <w:r>
        <w:rPr>
          <w:color w:val="808080"/>
          <w:spacing w:val="-1"/>
        </w:rPr>
        <w:t xml:space="preserve"> </w:t>
      </w:r>
      <w:r>
        <w:rPr>
          <w:color w:val="808080"/>
        </w:rPr>
        <w:t>the</w:t>
      </w:r>
      <w:r>
        <w:rPr>
          <w:color w:val="808080"/>
          <w:spacing w:val="-1"/>
        </w:rPr>
        <w:t xml:space="preserve"> </w:t>
      </w:r>
      <w:r>
        <w:rPr>
          <w:color w:val="808080"/>
          <w:spacing w:val="-4"/>
        </w:rPr>
        <w:t>Box.</w:t>
      </w:r>
    </w:p>
    <w:p w14:paraId="16ABEF2D" w14:textId="77777777" w:rsidR="005203D0" w:rsidRDefault="005203D0">
      <w:pPr>
        <w:pStyle w:val="Textoindependiente"/>
        <w:spacing w:before="39"/>
      </w:pPr>
    </w:p>
    <w:p w14:paraId="5D034798" w14:textId="77777777" w:rsidR="005203D0" w:rsidRDefault="00426C53">
      <w:pPr>
        <w:pStyle w:val="Ttulo3"/>
        <w:numPr>
          <w:ilvl w:val="0"/>
          <w:numId w:val="5"/>
        </w:numPr>
        <w:tabs>
          <w:tab w:val="left" w:pos="387"/>
        </w:tabs>
        <w:ind w:left="387" w:hanging="250"/>
      </w:pPr>
      <w:r>
        <w:rPr>
          <w:color w:val="F5A017"/>
          <w:spacing w:val="-2"/>
        </w:rPr>
        <w:t>Security</w:t>
      </w:r>
    </w:p>
    <w:p w14:paraId="61DE8B0A" w14:textId="77777777" w:rsidR="005203D0" w:rsidRDefault="005203D0">
      <w:pPr>
        <w:pStyle w:val="Textoindependiente"/>
        <w:spacing w:before="39"/>
        <w:rPr>
          <w:b/>
        </w:rPr>
      </w:pPr>
    </w:p>
    <w:p w14:paraId="6C2CF160" w14:textId="21CF47D0" w:rsidR="005203D0" w:rsidRDefault="00426C53" w:rsidP="00052F6C">
      <w:pPr>
        <w:pStyle w:val="Textoindependiente"/>
        <w:ind w:left="137" w:right="136"/>
        <w:jc w:val="both"/>
      </w:pPr>
      <w:r>
        <w:rPr>
          <w:color w:val="8E8F8F"/>
        </w:rPr>
        <w:t xml:space="preserve">The Valencia Conference Centre's premises have a </w:t>
      </w:r>
      <w:proofErr w:type="gramStart"/>
      <w:r>
        <w:rPr>
          <w:color w:val="8E8F8F"/>
        </w:rPr>
        <w:t>closed circuit</w:t>
      </w:r>
      <w:proofErr w:type="gramEnd"/>
      <w:r>
        <w:rPr>
          <w:color w:val="8E8F8F"/>
        </w:rPr>
        <w:t xml:space="preserve"> TV system with long-range cameras, coordinated through an information and control </w:t>
      </w:r>
      <w:proofErr w:type="spellStart"/>
      <w:r>
        <w:rPr>
          <w:color w:val="8E8F8F"/>
        </w:rPr>
        <w:t>centre</w:t>
      </w:r>
      <w:proofErr w:type="spellEnd"/>
      <w:r>
        <w:rPr>
          <w:color w:val="8E8F8F"/>
        </w:rPr>
        <w:t>, which records any incidents taking place inside and outside the premises.</w:t>
      </w:r>
      <w:r w:rsidR="00052F6C">
        <w:rPr>
          <w:color w:val="8E8F8F"/>
        </w:rPr>
        <w:t xml:space="preserve"> </w:t>
      </w:r>
    </w:p>
    <w:p w14:paraId="1334D0AF" w14:textId="77777777" w:rsidR="005203D0" w:rsidRDefault="00426C53">
      <w:pPr>
        <w:pStyle w:val="Textoindependiente"/>
        <w:spacing w:before="1"/>
        <w:ind w:left="137" w:right="133" w:hanging="1"/>
        <w:jc w:val="both"/>
      </w:pPr>
      <w:r>
        <w:rPr>
          <w:color w:val="8E8F8F"/>
        </w:rPr>
        <w:t xml:space="preserve">Should </w:t>
      </w:r>
      <w:proofErr w:type="gramStart"/>
      <w:r>
        <w:rPr>
          <w:color w:val="8E8F8F"/>
        </w:rPr>
        <w:t>the Lessee</w:t>
      </w:r>
      <w:proofErr w:type="gramEnd"/>
      <w:r>
        <w:rPr>
          <w:color w:val="8E8F8F"/>
        </w:rPr>
        <w:t xml:space="preserve"> foresee the need to reinforce this service, given the nature of the event being </w:t>
      </w:r>
      <w:proofErr w:type="spellStart"/>
      <w:r>
        <w:rPr>
          <w:color w:val="8E8F8F"/>
        </w:rPr>
        <w:t>organised</w:t>
      </w:r>
      <w:proofErr w:type="spellEnd"/>
      <w:r>
        <w:rPr>
          <w:color w:val="8E8F8F"/>
        </w:rPr>
        <w:t>, it should request this from the Valencia Conference Centre, as the security of this building is the sole competence of the subcontracted company assigned to the premises, as established in current legislation. The Lessee shall defray the cost arising both during the event itself and outside the building's usual opening hours.</w:t>
      </w:r>
    </w:p>
    <w:p w14:paraId="6C36971F" w14:textId="77777777" w:rsidR="005203D0" w:rsidRDefault="005203D0">
      <w:pPr>
        <w:pStyle w:val="Textoindependiente"/>
        <w:spacing w:before="38"/>
      </w:pPr>
    </w:p>
    <w:p w14:paraId="05508065" w14:textId="77777777" w:rsidR="005203D0" w:rsidRDefault="00426C53">
      <w:pPr>
        <w:pStyle w:val="Ttulo3"/>
        <w:numPr>
          <w:ilvl w:val="0"/>
          <w:numId w:val="5"/>
        </w:numPr>
        <w:tabs>
          <w:tab w:val="left" w:pos="384"/>
        </w:tabs>
        <w:ind w:left="384" w:hanging="247"/>
      </w:pPr>
      <w:r>
        <w:rPr>
          <w:color w:val="F5A017"/>
        </w:rPr>
        <w:t>Prohibited</w:t>
      </w:r>
      <w:r>
        <w:rPr>
          <w:color w:val="F5A017"/>
          <w:spacing w:val="-4"/>
        </w:rPr>
        <w:t xml:space="preserve"> </w:t>
      </w:r>
      <w:r>
        <w:rPr>
          <w:color w:val="F5A017"/>
          <w:spacing w:val="-2"/>
        </w:rPr>
        <w:t>Activities</w:t>
      </w:r>
    </w:p>
    <w:p w14:paraId="7C5A472E" w14:textId="77777777" w:rsidR="005203D0" w:rsidRDefault="005203D0">
      <w:pPr>
        <w:pStyle w:val="Textoindependiente"/>
        <w:spacing w:before="40"/>
        <w:rPr>
          <w:b/>
        </w:rPr>
      </w:pPr>
    </w:p>
    <w:p w14:paraId="2E699B29" w14:textId="77777777" w:rsidR="005203D0" w:rsidRDefault="00426C53">
      <w:pPr>
        <w:pStyle w:val="Textoindependiente"/>
        <w:ind w:left="137" w:right="125"/>
        <w:jc w:val="both"/>
      </w:pPr>
      <w:proofErr w:type="gramStart"/>
      <w:r>
        <w:rPr>
          <w:color w:val="8E8F8F"/>
        </w:rPr>
        <w:t>As</w:t>
      </w:r>
      <w:r>
        <w:rPr>
          <w:color w:val="8E8F8F"/>
          <w:spacing w:val="-2"/>
        </w:rPr>
        <w:t xml:space="preserve"> </w:t>
      </w:r>
      <w:r>
        <w:rPr>
          <w:color w:val="8E8F8F"/>
        </w:rPr>
        <w:t>a</w:t>
      </w:r>
      <w:r>
        <w:rPr>
          <w:color w:val="8E8F8F"/>
          <w:spacing w:val="-2"/>
        </w:rPr>
        <w:t xml:space="preserve"> </w:t>
      </w:r>
      <w:r>
        <w:rPr>
          <w:color w:val="8E8F8F"/>
        </w:rPr>
        <w:t>general</w:t>
      </w:r>
      <w:r>
        <w:rPr>
          <w:color w:val="8E8F8F"/>
          <w:spacing w:val="-2"/>
        </w:rPr>
        <w:t xml:space="preserve"> </w:t>
      </w:r>
      <w:r>
        <w:rPr>
          <w:color w:val="8E8F8F"/>
        </w:rPr>
        <w:t>rule</w:t>
      </w:r>
      <w:proofErr w:type="gramEnd"/>
      <w:r>
        <w:rPr>
          <w:color w:val="8E8F8F"/>
        </w:rPr>
        <w:t>,</w:t>
      </w:r>
      <w:r>
        <w:rPr>
          <w:color w:val="8E8F8F"/>
          <w:spacing w:val="-1"/>
        </w:rPr>
        <w:t xml:space="preserve"> </w:t>
      </w:r>
      <w:r>
        <w:rPr>
          <w:color w:val="8E8F8F"/>
        </w:rPr>
        <w:t>the</w:t>
      </w:r>
      <w:r>
        <w:rPr>
          <w:color w:val="8E8F8F"/>
          <w:spacing w:val="-2"/>
        </w:rPr>
        <w:t xml:space="preserve"> </w:t>
      </w:r>
      <w:r>
        <w:rPr>
          <w:color w:val="8E8F8F"/>
        </w:rPr>
        <w:t>Lessee</w:t>
      </w:r>
      <w:r>
        <w:rPr>
          <w:color w:val="8E8F8F"/>
          <w:spacing w:val="-2"/>
        </w:rPr>
        <w:t xml:space="preserve"> </w:t>
      </w:r>
      <w:r>
        <w:rPr>
          <w:color w:val="8E8F8F"/>
        </w:rPr>
        <w:t>shall</w:t>
      </w:r>
      <w:r>
        <w:rPr>
          <w:color w:val="8E8F8F"/>
          <w:spacing w:val="-2"/>
        </w:rPr>
        <w:t xml:space="preserve"> </w:t>
      </w:r>
      <w:r>
        <w:rPr>
          <w:color w:val="8E8F8F"/>
        </w:rPr>
        <w:t>not</w:t>
      </w:r>
      <w:r>
        <w:rPr>
          <w:color w:val="8E8F8F"/>
          <w:spacing w:val="-2"/>
        </w:rPr>
        <w:t xml:space="preserve"> </w:t>
      </w:r>
      <w:r>
        <w:rPr>
          <w:color w:val="8E8F8F"/>
        </w:rPr>
        <w:t>be</w:t>
      </w:r>
      <w:r>
        <w:rPr>
          <w:color w:val="8E8F8F"/>
          <w:spacing w:val="-2"/>
        </w:rPr>
        <w:t xml:space="preserve"> </w:t>
      </w:r>
      <w:r>
        <w:rPr>
          <w:color w:val="8E8F8F"/>
        </w:rPr>
        <w:t>allowed</w:t>
      </w:r>
      <w:r>
        <w:rPr>
          <w:color w:val="8E8F8F"/>
          <w:spacing w:val="-2"/>
        </w:rPr>
        <w:t xml:space="preserve"> </w:t>
      </w:r>
      <w:r>
        <w:rPr>
          <w:color w:val="8E8F8F"/>
        </w:rPr>
        <w:t>to</w:t>
      </w:r>
      <w:r>
        <w:rPr>
          <w:color w:val="8E8F8F"/>
          <w:spacing w:val="-2"/>
        </w:rPr>
        <w:t xml:space="preserve"> </w:t>
      </w:r>
      <w:r>
        <w:rPr>
          <w:color w:val="8E8F8F"/>
        </w:rPr>
        <w:t>carry</w:t>
      </w:r>
      <w:r>
        <w:rPr>
          <w:color w:val="8E8F8F"/>
          <w:spacing w:val="-2"/>
        </w:rPr>
        <w:t xml:space="preserve"> </w:t>
      </w:r>
      <w:r>
        <w:rPr>
          <w:color w:val="8E8F8F"/>
        </w:rPr>
        <w:t>out</w:t>
      </w:r>
      <w:r>
        <w:rPr>
          <w:color w:val="8E8F8F"/>
          <w:spacing w:val="-2"/>
        </w:rPr>
        <w:t xml:space="preserve"> </w:t>
      </w:r>
      <w:r>
        <w:rPr>
          <w:color w:val="8E8F8F"/>
        </w:rPr>
        <w:t>any</w:t>
      </w:r>
      <w:r>
        <w:rPr>
          <w:color w:val="8E8F8F"/>
          <w:spacing w:val="-2"/>
        </w:rPr>
        <w:t xml:space="preserve"> </w:t>
      </w:r>
      <w:r>
        <w:rPr>
          <w:color w:val="8E8F8F"/>
        </w:rPr>
        <w:t>activity</w:t>
      </w:r>
      <w:r>
        <w:rPr>
          <w:color w:val="8E8F8F"/>
          <w:spacing w:val="-2"/>
        </w:rPr>
        <w:t xml:space="preserve"> </w:t>
      </w:r>
      <w:r>
        <w:rPr>
          <w:color w:val="8E8F8F"/>
        </w:rPr>
        <w:t>in</w:t>
      </w:r>
      <w:r>
        <w:rPr>
          <w:color w:val="8E8F8F"/>
          <w:spacing w:val="-2"/>
        </w:rPr>
        <w:t xml:space="preserve"> </w:t>
      </w:r>
      <w:r>
        <w:rPr>
          <w:color w:val="8E8F8F"/>
        </w:rPr>
        <w:t>the</w:t>
      </w:r>
      <w:r>
        <w:rPr>
          <w:color w:val="8E8F8F"/>
          <w:spacing w:val="-2"/>
        </w:rPr>
        <w:t xml:space="preserve"> </w:t>
      </w:r>
      <w:r>
        <w:rPr>
          <w:color w:val="8E8F8F"/>
        </w:rPr>
        <w:t>facilities</w:t>
      </w:r>
      <w:r>
        <w:rPr>
          <w:color w:val="8E8F8F"/>
          <w:spacing w:val="-2"/>
        </w:rPr>
        <w:t xml:space="preserve"> </w:t>
      </w:r>
      <w:r>
        <w:rPr>
          <w:color w:val="8E8F8F"/>
        </w:rPr>
        <w:t xml:space="preserve">assigned to it which impairs the smooth running of the building and/or which could cause damage or inconvenience to other users. In addition, it shall be obliged to respect the maximum </w:t>
      </w:r>
      <w:proofErr w:type="spellStart"/>
      <w:r>
        <w:rPr>
          <w:color w:val="8E8F8F"/>
        </w:rPr>
        <w:t>authorised</w:t>
      </w:r>
      <w:proofErr w:type="spellEnd"/>
      <w:r>
        <w:rPr>
          <w:color w:val="8E8F8F"/>
        </w:rPr>
        <w:t xml:space="preserve"> capacity </w:t>
      </w:r>
      <w:proofErr w:type="gramStart"/>
      <w:r>
        <w:rPr>
          <w:color w:val="8E8F8F"/>
        </w:rPr>
        <w:t>in</w:t>
      </w:r>
      <w:proofErr w:type="gramEnd"/>
      <w:r>
        <w:rPr>
          <w:color w:val="8E8F8F"/>
        </w:rPr>
        <w:t xml:space="preserve"> the </w:t>
      </w:r>
      <w:proofErr w:type="gramStart"/>
      <w:r>
        <w:rPr>
          <w:color w:val="8E8F8F"/>
        </w:rPr>
        <w:t>premises rented</w:t>
      </w:r>
      <w:proofErr w:type="gramEnd"/>
      <w:r>
        <w:rPr>
          <w:color w:val="8E8F8F"/>
        </w:rPr>
        <w:t>. It is expressly prohibited to bring in any dangerous goods, explosives etc. as well as to produce smoke or gases, make noise or bring in any dangerous</w:t>
      </w:r>
      <w:r>
        <w:rPr>
          <w:color w:val="8E8F8F"/>
          <w:spacing w:val="40"/>
        </w:rPr>
        <w:t xml:space="preserve"> </w:t>
      </w:r>
      <w:r>
        <w:rPr>
          <w:color w:val="8E8F8F"/>
        </w:rPr>
        <w:t xml:space="preserve">items that may impair the smooth running of the building. In particular, and except for express consent given in writing by the Valencia Conference Centre, the following are not allowed on its </w:t>
      </w:r>
      <w:r>
        <w:rPr>
          <w:color w:val="8E8F8F"/>
          <w:spacing w:val="-2"/>
        </w:rPr>
        <w:t>premises:</w:t>
      </w:r>
    </w:p>
    <w:p w14:paraId="247239A8" w14:textId="77777777" w:rsidR="005203D0" w:rsidRDefault="005203D0">
      <w:pPr>
        <w:pStyle w:val="Textoindependiente"/>
        <w:spacing w:before="169"/>
      </w:pPr>
    </w:p>
    <w:p w14:paraId="63FC0566" w14:textId="77777777" w:rsidR="005203D0" w:rsidRPr="00052F6C" w:rsidRDefault="00426C53" w:rsidP="00052F6C">
      <w:pPr>
        <w:pStyle w:val="Prrafodelista"/>
        <w:numPr>
          <w:ilvl w:val="0"/>
          <w:numId w:val="4"/>
        </w:numPr>
        <w:tabs>
          <w:tab w:val="left" w:pos="648"/>
        </w:tabs>
        <w:ind w:left="646" w:hanging="510"/>
      </w:pPr>
      <w:r>
        <w:rPr>
          <w:color w:val="808080"/>
        </w:rPr>
        <w:t>Selling,</w:t>
      </w:r>
      <w:r>
        <w:rPr>
          <w:color w:val="808080"/>
          <w:spacing w:val="-6"/>
        </w:rPr>
        <w:t xml:space="preserve"> </w:t>
      </w:r>
      <w:r>
        <w:rPr>
          <w:color w:val="808080"/>
        </w:rPr>
        <w:t>renting</w:t>
      </w:r>
      <w:r>
        <w:rPr>
          <w:color w:val="808080"/>
          <w:spacing w:val="-3"/>
        </w:rPr>
        <w:t xml:space="preserve"> </w:t>
      </w:r>
      <w:r>
        <w:rPr>
          <w:color w:val="808080"/>
        </w:rPr>
        <w:t>or</w:t>
      </w:r>
      <w:r>
        <w:rPr>
          <w:color w:val="808080"/>
          <w:spacing w:val="-3"/>
        </w:rPr>
        <w:t xml:space="preserve"> </w:t>
      </w:r>
      <w:r>
        <w:rPr>
          <w:color w:val="808080"/>
        </w:rPr>
        <w:t>marketing</w:t>
      </w:r>
      <w:r>
        <w:rPr>
          <w:color w:val="808080"/>
          <w:spacing w:val="-3"/>
        </w:rPr>
        <w:t xml:space="preserve"> </w:t>
      </w:r>
      <w:r>
        <w:rPr>
          <w:color w:val="808080"/>
        </w:rPr>
        <w:t>any</w:t>
      </w:r>
      <w:r>
        <w:rPr>
          <w:color w:val="808080"/>
          <w:spacing w:val="-3"/>
        </w:rPr>
        <w:t xml:space="preserve"> </w:t>
      </w:r>
      <w:r>
        <w:rPr>
          <w:color w:val="808080"/>
        </w:rPr>
        <w:t>kind</w:t>
      </w:r>
      <w:r>
        <w:rPr>
          <w:color w:val="808080"/>
          <w:spacing w:val="-3"/>
        </w:rPr>
        <w:t xml:space="preserve"> </w:t>
      </w:r>
      <w:r>
        <w:rPr>
          <w:color w:val="808080"/>
        </w:rPr>
        <w:t>of</w:t>
      </w:r>
      <w:r>
        <w:rPr>
          <w:color w:val="808080"/>
          <w:spacing w:val="-4"/>
        </w:rPr>
        <w:t xml:space="preserve"> </w:t>
      </w:r>
      <w:r>
        <w:rPr>
          <w:color w:val="808080"/>
        </w:rPr>
        <w:t>goods</w:t>
      </w:r>
      <w:r>
        <w:rPr>
          <w:color w:val="808080"/>
          <w:spacing w:val="-3"/>
        </w:rPr>
        <w:t xml:space="preserve"> </w:t>
      </w:r>
      <w:r>
        <w:rPr>
          <w:color w:val="808080"/>
        </w:rPr>
        <w:t>and/or</w:t>
      </w:r>
      <w:r>
        <w:rPr>
          <w:color w:val="808080"/>
          <w:spacing w:val="-3"/>
        </w:rPr>
        <w:t xml:space="preserve"> </w:t>
      </w:r>
      <w:r>
        <w:rPr>
          <w:color w:val="808080"/>
        </w:rPr>
        <w:t>services</w:t>
      </w:r>
      <w:r>
        <w:rPr>
          <w:color w:val="808080"/>
          <w:spacing w:val="-3"/>
        </w:rPr>
        <w:t xml:space="preserve"> </w:t>
      </w:r>
      <w:r>
        <w:rPr>
          <w:color w:val="808080"/>
        </w:rPr>
        <w:t>on</w:t>
      </w:r>
      <w:r>
        <w:rPr>
          <w:color w:val="808080"/>
          <w:spacing w:val="-3"/>
        </w:rPr>
        <w:t xml:space="preserve"> </w:t>
      </w:r>
      <w:r>
        <w:rPr>
          <w:color w:val="808080"/>
        </w:rPr>
        <w:t>the</w:t>
      </w:r>
      <w:r>
        <w:rPr>
          <w:color w:val="808080"/>
          <w:spacing w:val="-3"/>
        </w:rPr>
        <w:t xml:space="preserve"> </w:t>
      </w:r>
      <w:r>
        <w:rPr>
          <w:color w:val="808080"/>
        </w:rPr>
        <w:t>Lessee's</w:t>
      </w:r>
      <w:r>
        <w:rPr>
          <w:color w:val="808080"/>
          <w:spacing w:val="-3"/>
        </w:rPr>
        <w:t xml:space="preserve"> </w:t>
      </w:r>
      <w:r>
        <w:rPr>
          <w:color w:val="808080"/>
          <w:spacing w:val="-2"/>
        </w:rPr>
        <w:t>account.</w:t>
      </w:r>
    </w:p>
    <w:p w14:paraId="108486CA" w14:textId="77777777" w:rsidR="005203D0" w:rsidRDefault="00426C53" w:rsidP="00052F6C">
      <w:pPr>
        <w:pStyle w:val="Prrafodelista"/>
        <w:numPr>
          <w:ilvl w:val="0"/>
          <w:numId w:val="4"/>
        </w:numPr>
        <w:tabs>
          <w:tab w:val="left" w:pos="648"/>
        </w:tabs>
        <w:ind w:left="646" w:right="559" w:hanging="510"/>
      </w:pPr>
      <w:r>
        <w:rPr>
          <w:color w:val="808080"/>
          <w:position w:val="1"/>
        </w:rPr>
        <w:t>Distributing</w:t>
      </w:r>
      <w:r>
        <w:rPr>
          <w:color w:val="808080"/>
          <w:spacing w:val="-3"/>
          <w:position w:val="1"/>
        </w:rPr>
        <w:t xml:space="preserve"> </w:t>
      </w:r>
      <w:r>
        <w:rPr>
          <w:color w:val="808080"/>
          <w:position w:val="1"/>
        </w:rPr>
        <w:t>or</w:t>
      </w:r>
      <w:r>
        <w:rPr>
          <w:color w:val="808080"/>
          <w:spacing w:val="-3"/>
          <w:position w:val="1"/>
        </w:rPr>
        <w:t xml:space="preserve"> </w:t>
      </w:r>
      <w:r>
        <w:rPr>
          <w:color w:val="808080"/>
          <w:position w:val="1"/>
        </w:rPr>
        <w:t>selling</w:t>
      </w:r>
      <w:r>
        <w:rPr>
          <w:color w:val="808080"/>
          <w:spacing w:val="-3"/>
          <w:position w:val="1"/>
        </w:rPr>
        <w:t xml:space="preserve"> </w:t>
      </w:r>
      <w:r>
        <w:rPr>
          <w:color w:val="808080"/>
          <w:position w:val="1"/>
        </w:rPr>
        <w:t>any</w:t>
      </w:r>
      <w:r>
        <w:rPr>
          <w:color w:val="808080"/>
          <w:spacing w:val="-3"/>
          <w:position w:val="1"/>
        </w:rPr>
        <w:t xml:space="preserve"> </w:t>
      </w:r>
      <w:r>
        <w:rPr>
          <w:color w:val="808080"/>
          <w:position w:val="1"/>
        </w:rPr>
        <w:t>kind</w:t>
      </w:r>
      <w:r>
        <w:rPr>
          <w:color w:val="808080"/>
          <w:spacing w:val="-3"/>
          <w:position w:val="1"/>
        </w:rPr>
        <w:t xml:space="preserve"> </w:t>
      </w:r>
      <w:r>
        <w:rPr>
          <w:color w:val="808080"/>
          <w:position w:val="1"/>
        </w:rPr>
        <w:t>of</w:t>
      </w:r>
      <w:r>
        <w:rPr>
          <w:color w:val="808080"/>
          <w:spacing w:val="-3"/>
          <w:position w:val="1"/>
        </w:rPr>
        <w:t xml:space="preserve"> </w:t>
      </w:r>
      <w:r>
        <w:rPr>
          <w:color w:val="808080"/>
          <w:position w:val="1"/>
        </w:rPr>
        <w:t>food</w:t>
      </w:r>
      <w:r>
        <w:rPr>
          <w:color w:val="808080"/>
          <w:spacing w:val="-3"/>
          <w:position w:val="1"/>
        </w:rPr>
        <w:t xml:space="preserve"> </w:t>
      </w:r>
      <w:r>
        <w:rPr>
          <w:color w:val="808080"/>
          <w:position w:val="1"/>
        </w:rPr>
        <w:t>or</w:t>
      </w:r>
      <w:r>
        <w:rPr>
          <w:color w:val="808080"/>
          <w:spacing w:val="-3"/>
          <w:position w:val="1"/>
        </w:rPr>
        <w:t xml:space="preserve"> </w:t>
      </w:r>
      <w:r>
        <w:rPr>
          <w:color w:val="808080"/>
          <w:position w:val="1"/>
        </w:rPr>
        <w:t>drink</w:t>
      </w:r>
      <w:r>
        <w:rPr>
          <w:color w:val="808080"/>
          <w:spacing w:val="-3"/>
          <w:position w:val="1"/>
        </w:rPr>
        <w:t xml:space="preserve"> </w:t>
      </w:r>
      <w:r>
        <w:rPr>
          <w:color w:val="808080"/>
          <w:position w:val="1"/>
        </w:rPr>
        <w:t>if</w:t>
      </w:r>
      <w:r>
        <w:rPr>
          <w:color w:val="808080"/>
          <w:spacing w:val="-3"/>
          <w:position w:val="1"/>
        </w:rPr>
        <w:t xml:space="preserve"> </w:t>
      </w:r>
      <w:r>
        <w:rPr>
          <w:color w:val="808080"/>
          <w:position w:val="1"/>
        </w:rPr>
        <w:t>this</w:t>
      </w:r>
      <w:r>
        <w:rPr>
          <w:color w:val="808080"/>
          <w:spacing w:val="-3"/>
          <w:position w:val="1"/>
        </w:rPr>
        <w:t xml:space="preserve"> </w:t>
      </w:r>
      <w:r>
        <w:rPr>
          <w:color w:val="808080"/>
          <w:position w:val="1"/>
        </w:rPr>
        <w:t>has</w:t>
      </w:r>
      <w:r>
        <w:rPr>
          <w:color w:val="808080"/>
          <w:spacing w:val="-3"/>
          <w:position w:val="1"/>
        </w:rPr>
        <w:t xml:space="preserve"> </w:t>
      </w:r>
      <w:r>
        <w:rPr>
          <w:color w:val="808080"/>
          <w:position w:val="1"/>
        </w:rPr>
        <w:t>not</w:t>
      </w:r>
      <w:r>
        <w:rPr>
          <w:color w:val="808080"/>
          <w:spacing w:val="-3"/>
          <w:position w:val="1"/>
        </w:rPr>
        <w:t xml:space="preserve"> </w:t>
      </w:r>
      <w:r>
        <w:rPr>
          <w:color w:val="808080"/>
          <w:position w:val="1"/>
        </w:rPr>
        <w:t>been</w:t>
      </w:r>
      <w:r>
        <w:rPr>
          <w:color w:val="808080"/>
          <w:spacing w:val="-3"/>
          <w:position w:val="1"/>
        </w:rPr>
        <w:t xml:space="preserve"> </w:t>
      </w:r>
      <w:r>
        <w:rPr>
          <w:color w:val="808080"/>
          <w:position w:val="1"/>
        </w:rPr>
        <w:t>contracted</w:t>
      </w:r>
      <w:r>
        <w:rPr>
          <w:color w:val="808080"/>
          <w:spacing w:val="-3"/>
          <w:position w:val="1"/>
        </w:rPr>
        <w:t xml:space="preserve"> </w:t>
      </w:r>
      <w:r>
        <w:rPr>
          <w:color w:val="808080"/>
          <w:position w:val="1"/>
        </w:rPr>
        <w:t>through</w:t>
      </w:r>
      <w:r>
        <w:rPr>
          <w:color w:val="808080"/>
          <w:spacing w:val="-3"/>
          <w:position w:val="1"/>
        </w:rPr>
        <w:t xml:space="preserve"> </w:t>
      </w:r>
      <w:r>
        <w:rPr>
          <w:color w:val="808080"/>
          <w:position w:val="1"/>
        </w:rPr>
        <w:t xml:space="preserve">the </w:t>
      </w:r>
      <w:r>
        <w:rPr>
          <w:color w:val="808080"/>
        </w:rPr>
        <w:t>official supplier of the Valencia Conference Centre's catering service.</w:t>
      </w:r>
    </w:p>
    <w:p w14:paraId="4733A9EE" w14:textId="77777777" w:rsidR="005203D0" w:rsidRDefault="00426C53" w:rsidP="00052F6C">
      <w:pPr>
        <w:pStyle w:val="Prrafodelista"/>
        <w:numPr>
          <w:ilvl w:val="0"/>
          <w:numId w:val="4"/>
        </w:numPr>
        <w:tabs>
          <w:tab w:val="left" w:pos="648"/>
        </w:tabs>
        <w:ind w:left="646" w:hanging="510"/>
      </w:pPr>
      <w:r>
        <w:rPr>
          <w:color w:val="808080"/>
        </w:rPr>
        <w:t>Taking</w:t>
      </w:r>
      <w:r>
        <w:rPr>
          <w:color w:val="808080"/>
          <w:spacing w:val="-7"/>
        </w:rPr>
        <w:t xml:space="preserve"> </w:t>
      </w:r>
      <w:r>
        <w:rPr>
          <w:color w:val="808080"/>
        </w:rPr>
        <w:t>photographs</w:t>
      </w:r>
      <w:r>
        <w:rPr>
          <w:color w:val="808080"/>
          <w:spacing w:val="-5"/>
        </w:rPr>
        <w:t xml:space="preserve"> </w:t>
      </w:r>
      <w:r>
        <w:rPr>
          <w:color w:val="808080"/>
        </w:rPr>
        <w:t>and/or</w:t>
      </w:r>
      <w:r>
        <w:rPr>
          <w:color w:val="808080"/>
          <w:spacing w:val="-4"/>
        </w:rPr>
        <w:t xml:space="preserve"> </w:t>
      </w:r>
      <w:r>
        <w:rPr>
          <w:color w:val="808080"/>
        </w:rPr>
        <w:t>video</w:t>
      </w:r>
      <w:r>
        <w:rPr>
          <w:color w:val="808080"/>
          <w:spacing w:val="-5"/>
        </w:rPr>
        <w:t xml:space="preserve"> </w:t>
      </w:r>
      <w:r>
        <w:rPr>
          <w:color w:val="808080"/>
        </w:rPr>
        <w:t>recording</w:t>
      </w:r>
      <w:r>
        <w:rPr>
          <w:color w:val="808080"/>
          <w:spacing w:val="-5"/>
        </w:rPr>
        <w:t xml:space="preserve"> </w:t>
      </w:r>
      <w:r>
        <w:rPr>
          <w:color w:val="808080"/>
        </w:rPr>
        <w:t>outside</w:t>
      </w:r>
      <w:r>
        <w:rPr>
          <w:color w:val="808080"/>
          <w:spacing w:val="-4"/>
        </w:rPr>
        <w:t xml:space="preserve"> </w:t>
      </w:r>
      <w:r>
        <w:rPr>
          <w:color w:val="808080"/>
        </w:rPr>
        <w:t>the</w:t>
      </w:r>
      <w:r>
        <w:rPr>
          <w:color w:val="808080"/>
          <w:spacing w:val="-5"/>
        </w:rPr>
        <w:t xml:space="preserve"> </w:t>
      </w:r>
      <w:r>
        <w:rPr>
          <w:color w:val="808080"/>
        </w:rPr>
        <w:t>event</w:t>
      </w:r>
      <w:r>
        <w:rPr>
          <w:color w:val="808080"/>
          <w:spacing w:val="-4"/>
        </w:rPr>
        <w:t xml:space="preserve"> </w:t>
      </w:r>
      <w:r>
        <w:rPr>
          <w:color w:val="808080"/>
          <w:spacing w:val="-2"/>
        </w:rPr>
        <w:t>itself.</w:t>
      </w:r>
    </w:p>
    <w:p w14:paraId="240AF24B" w14:textId="77777777" w:rsidR="005203D0" w:rsidRDefault="00426C53" w:rsidP="00052F6C">
      <w:pPr>
        <w:pStyle w:val="Prrafodelista"/>
        <w:numPr>
          <w:ilvl w:val="0"/>
          <w:numId w:val="4"/>
        </w:numPr>
        <w:tabs>
          <w:tab w:val="left" w:pos="648"/>
        </w:tabs>
        <w:ind w:left="646" w:hanging="510"/>
      </w:pPr>
      <w:r>
        <w:rPr>
          <w:color w:val="808080"/>
        </w:rPr>
        <w:t>Animals</w:t>
      </w:r>
      <w:r>
        <w:rPr>
          <w:color w:val="808080"/>
          <w:spacing w:val="-4"/>
        </w:rPr>
        <w:t xml:space="preserve"> </w:t>
      </w:r>
      <w:r>
        <w:rPr>
          <w:color w:val="808080"/>
        </w:rPr>
        <w:t>except</w:t>
      </w:r>
      <w:r>
        <w:rPr>
          <w:color w:val="808080"/>
          <w:spacing w:val="-3"/>
        </w:rPr>
        <w:t xml:space="preserve"> </w:t>
      </w:r>
      <w:r>
        <w:rPr>
          <w:color w:val="808080"/>
        </w:rPr>
        <w:t>for</w:t>
      </w:r>
      <w:r>
        <w:rPr>
          <w:color w:val="808080"/>
          <w:spacing w:val="-3"/>
        </w:rPr>
        <w:t xml:space="preserve"> </w:t>
      </w:r>
      <w:r>
        <w:rPr>
          <w:color w:val="808080"/>
        </w:rPr>
        <w:t>guide</w:t>
      </w:r>
      <w:r>
        <w:rPr>
          <w:color w:val="808080"/>
          <w:spacing w:val="-3"/>
        </w:rPr>
        <w:t xml:space="preserve"> </w:t>
      </w:r>
      <w:r>
        <w:rPr>
          <w:color w:val="808080"/>
          <w:spacing w:val="-2"/>
        </w:rPr>
        <w:t>dogs.</w:t>
      </w:r>
    </w:p>
    <w:p w14:paraId="52FDF120" w14:textId="77777777" w:rsidR="005203D0" w:rsidRPr="00052F6C" w:rsidRDefault="00426C53" w:rsidP="00052F6C">
      <w:pPr>
        <w:pStyle w:val="Prrafodelista"/>
        <w:numPr>
          <w:ilvl w:val="0"/>
          <w:numId w:val="4"/>
        </w:numPr>
        <w:tabs>
          <w:tab w:val="left" w:pos="648"/>
        </w:tabs>
        <w:ind w:left="646" w:right="207" w:hanging="510"/>
      </w:pPr>
      <w:r>
        <w:rPr>
          <w:color w:val="808080"/>
          <w:position w:val="1"/>
        </w:rPr>
        <w:t>Keeping</w:t>
      </w:r>
      <w:r>
        <w:rPr>
          <w:color w:val="808080"/>
          <w:spacing w:val="-4"/>
          <w:position w:val="1"/>
        </w:rPr>
        <w:t xml:space="preserve"> </w:t>
      </w:r>
      <w:r>
        <w:rPr>
          <w:color w:val="808080"/>
          <w:position w:val="1"/>
        </w:rPr>
        <w:t>on</w:t>
      </w:r>
      <w:r>
        <w:rPr>
          <w:color w:val="808080"/>
          <w:spacing w:val="-4"/>
          <w:position w:val="1"/>
        </w:rPr>
        <w:t xml:space="preserve"> </w:t>
      </w:r>
      <w:r>
        <w:rPr>
          <w:color w:val="808080"/>
          <w:position w:val="1"/>
        </w:rPr>
        <w:t>the</w:t>
      </w:r>
      <w:r>
        <w:rPr>
          <w:color w:val="808080"/>
          <w:spacing w:val="-4"/>
          <w:position w:val="1"/>
        </w:rPr>
        <w:t xml:space="preserve"> </w:t>
      </w:r>
      <w:r>
        <w:rPr>
          <w:color w:val="808080"/>
          <w:position w:val="1"/>
        </w:rPr>
        <w:t>premises</w:t>
      </w:r>
      <w:r>
        <w:rPr>
          <w:color w:val="808080"/>
          <w:spacing w:val="-4"/>
          <w:position w:val="1"/>
        </w:rPr>
        <w:t xml:space="preserve"> </w:t>
      </w:r>
      <w:r>
        <w:rPr>
          <w:color w:val="808080"/>
          <w:position w:val="1"/>
        </w:rPr>
        <w:t>rented</w:t>
      </w:r>
      <w:r>
        <w:rPr>
          <w:color w:val="808080"/>
          <w:spacing w:val="-4"/>
          <w:position w:val="1"/>
        </w:rPr>
        <w:t xml:space="preserve"> </w:t>
      </w:r>
      <w:r>
        <w:rPr>
          <w:color w:val="808080"/>
          <w:position w:val="1"/>
        </w:rPr>
        <w:t>any</w:t>
      </w:r>
      <w:r>
        <w:rPr>
          <w:color w:val="808080"/>
          <w:spacing w:val="-4"/>
          <w:position w:val="1"/>
        </w:rPr>
        <w:t xml:space="preserve"> </w:t>
      </w:r>
      <w:r>
        <w:rPr>
          <w:color w:val="808080"/>
          <w:position w:val="1"/>
        </w:rPr>
        <w:t>dangerous,</w:t>
      </w:r>
      <w:r>
        <w:rPr>
          <w:color w:val="808080"/>
          <w:spacing w:val="-4"/>
          <w:position w:val="1"/>
        </w:rPr>
        <w:t xml:space="preserve"> </w:t>
      </w:r>
      <w:r>
        <w:rPr>
          <w:color w:val="808080"/>
          <w:position w:val="1"/>
        </w:rPr>
        <w:t>explosive,</w:t>
      </w:r>
      <w:r>
        <w:rPr>
          <w:color w:val="808080"/>
          <w:spacing w:val="-4"/>
          <w:position w:val="1"/>
        </w:rPr>
        <w:t xml:space="preserve"> </w:t>
      </w:r>
      <w:r>
        <w:rPr>
          <w:color w:val="808080"/>
          <w:position w:val="1"/>
        </w:rPr>
        <w:t>inflammable,</w:t>
      </w:r>
      <w:r>
        <w:rPr>
          <w:color w:val="808080"/>
          <w:spacing w:val="-4"/>
          <w:position w:val="1"/>
        </w:rPr>
        <w:t xml:space="preserve"> </w:t>
      </w:r>
      <w:r>
        <w:rPr>
          <w:color w:val="808080"/>
          <w:position w:val="1"/>
        </w:rPr>
        <w:t>unhealthy</w:t>
      </w:r>
      <w:r>
        <w:rPr>
          <w:color w:val="808080"/>
          <w:spacing w:val="-4"/>
          <w:position w:val="1"/>
        </w:rPr>
        <w:t xml:space="preserve"> </w:t>
      </w:r>
      <w:r>
        <w:rPr>
          <w:color w:val="808080"/>
          <w:position w:val="1"/>
        </w:rPr>
        <w:t>goods</w:t>
      </w:r>
      <w:r>
        <w:rPr>
          <w:color w:val="808080"/>
          <w:spacing w:val="-4"/>
          <w:position w:val="1"/>
        </w:rPr>
        <w:t xml:space="preserve"> </w:t>
      </w:r>
      <w:r>
        <w:rPr>
          <w:color w:val="808080"/>
          <w:position w:val="1"/>
        </w:rPr>
        <w:t xml:space="preserve">or </w:t>
      </w:r>
      <w:r>
        <w:rPr>
          <w:color w:val="808080"/>
        </w:rPr>
        <w:t>ones which could cause damage or harm to property or persons.</w:t>
      </w:r>
    </w:p>
    <w:p w14:paraId="0B0B1EBF" w14:textId="77777777" w:rsidR="00052F6C" w:rsidRDefault="00052F6C" w:rsidP="00052F6C">
      <w:pPr>
        <w:pStyle w:val="Prrafodelista"/>
        <w:tabs>
          <w:tab w:val="left" w:pos="648"/>
        </w:tabs>
        <w:ind w:left="646" w:right="207"/>
      </w:pPr>
    </w:p>
    <w:p w14:paraId="02E48A71" w14:textId="77777777" w:rsidR="005203D0" w:rsidRDefault="00426C53">
      <w:pPr>
        <w:pStyle w:val="Textoindependiente"/>
        <w:ind w:left="142" w:right="169"/>
        <w:sectPr w:rsidR="005203D0">
          <w:headerReference w:type="default" r:id="rId10"/>
          <w:footerReference w:type="default" r:id="rId11"/>
          <w:headerReference w:type="first" r:id="rId12"/>
          <w:footerReference w:type="first" r:id="rId13"/>
          <w:pgSz w:w="11906" w:h="16838"/>
          <w:pgMar w:top="2000" w:right="1020" w:bottom="1020" w:left="1060" w:header="567" w:footer="783" w:gutter="0"/>
          <w:cols w:space="720"/>
          <w:formProt w:val="0"/>
          <w:docGrid w:linePitch="100" w:charSpace="4096"/>
        </w:sectPr>
      </w:pPr>
      <w:r>
        <w:rPr>
          <w:color w:val="808080"/>
        </w:rPr>
        <w:t>Any</w:t>
      </w:r>
      <w:r>
        <w:rPr>
          <w:color w:val="808080"/>
          <w:spacing w:val="-3"/>
        </w:rPr>
        <w:t xml:space="preserve"> </w:t>
      </w:r>
      <w:r>
        <w:rPr>
          <w:color w:val="808080"/>
        </w:rPr>
        <w:t>breach</w:t>
      </w:r>
      <w:r>
        <w:rPr>
          <w:color w:val="808080"/>
          <w:spacing w:val="-3"/>
        </w:rPr>
        <w:t xml:space="preserve"> </w:t>
      </w:r>
      <w:r>
        <w:rPr>
          <w:color w:val="808080"/>
        </w:rPr>
        <w:t>by</w:t>
      </w:r>
      <w:r>
        <w:rPr>
          <w:color w:val="808080"/>
          <w:spacing w:val="-3"/>
        </w:rPr>
        <w:t xml:space="preserve"> </w:t>
      </w:r>
      <w:r>
        <w:rPr>
          <w:color w:val="808080"/>
        </w:rPr>
        <w:t>the</w:t>
      </w:r>
      <w:r>
        <w:rPr>
          <w:color w:val="808080"/>
          <w:spacing w:val="-3"/>
        </w:rPr>
        <w:t xml:space="preserve"> </w:t>
      </w:r>
      <w:r>
        <w:rPr>
          <w:color w:val="808080"/>
        </w:rPr>
        <w:t>Lessee</w:t>
      </w:r>
      <w:r>
        <w:rPr>
          <w:color w:val="808080"/>
          <w:spacing w:val="-3"/>
        </w:rPr>
        <w:t xml:space="preserve"> </w:t>
      </w:r>
      <w:r>
        <w:rPr>
          <w:color w:val="808080"/>
        </w:rPr>
        <w:t>or</w:t>
      </w:r>
      <w:r>
        <w:rPr>
          <w:color w:val="808080"/>
          <w:spacing w:val="-3"/>
        </w:rPr>
        <w:t xml:space="preserve"> </w:t>
      </w:r>
      <w:r>
        <w:rPr>
          <w:color w:val="808080"/>
        </w:rPr>
        <w:t>any</w:t>
      </w:r>
      <w:r>
        <w:rPr>
          <w:color w:val="808080"/>
          <w:spacing w:val="-3"/>
        </w:rPr>
        <w:t xml:space="preserve"> </w:t>
      </w:r>
      <w:r>
        <w:rPr>
          <w:color w:val="808080"/>
        </w:rPr>
        <w:t>staff</w:t>
      </w:r>
      <w:r>
        <w:rPr>
          <w:color w:val="808080"/>
          <w:spacing w:val="-3"/>
        </w:rPr>
        <w:t xml:space="preserve"> </w:t>
      </w:r>
      <w:r>
        <w:rPr>
          <w:color w:val="808080"/>
        </w:rPr>
        <w:t>working</w:t>
      </w:r>
      <w:r>
        <w:rPr>
          <w:color w:val="808080"/>
          <w:spacing w:val="-3"/>
        </w:rPr>
        <w:t xml:space="preserve"> </w:t>
      </w:r>
      <w:r>
        <w:rPr>
          <w:color w:val="808080"/>
        </w:rPr>
        <w:t>on</w:t>
      </w:r>
      <w:r>
        <w:rPr>
          <w:color w:val="808080"/>
          <w:spacing w:val="-3"/>
        </w:rPr>
        <w:t xml:space="preserve"> </w:t>
      </w:r>
      <w:r>
        <w:rPr>
          <w:color w:val="808080"/>
        </w:rPr>
        <w:t>the</w:t>
      </w:r>
      <w:r>
        <w:rPr>
          <w:color w:val="808080"/>
          <w:spacing w:val="-3"/>
        </w:rPr>
        <w:t xml:space="preserve"> </w:t>
      </w:r>
      <w:r>
        <w:rPr>
          <w:color w:val="808080"/>
        </w:rPr>
        <w:t>latter's</w:t>
      </w:r>
      <w:r>
        <w:rPr>
          <w:color w:val="808080"/>
          <w:spacing w:val="-3"/>
        </w:rPr>
        <w:t xml:space="preserve"> </w:t>
      </w:r>
      <w:r>
        <w:rPr>
          <w:color w:val="808080"/>
        </w:rPr>
        <w:t>account</w:t>
      </w:r>
      <w:r>
        <w:rPr>
          <w:color w:val="808080"/>
          <w:spacing w:val="-3"/>
        </w:rPr>
        <w:t xml:space="preserve"> </w:t>
      </w:r>
      <w:r>
        <w:rPr>
          <w:color w:val="808080"/>
        </w:rPr>
        <w:t>of</w:t>
      </w:r>
      <w:r>
        <w:rPr>
          <w:color w:val="808080"/>
          <w:spacing w:val="-3"/>
        </w:rPr>
        <w:t xml:space="preserve"> </w:t>
      </w:r>
      <w:r>
        <w:rPr>
          <w:color w:val="808080"/>
        </w:rPr>
        <w:t>the</w:t>
      </w:r>
      <w:r>
        <w:rPr>
          <w:color w:val="808080"/>
          <w:spacing w:val="-3"/>
        </w:rPr>
        <w:t xml:space="preserve"> </w:t>
      </w:r>
      <w:r>
        <w:rPr>
          <w:color w:val="808080"/>
        </w:rPr>
        <w:t>Rules</w:t>
      </w:r>
      <w:r>
        <w:rPr>
          <w:color w:val="808080"/>
          <w:spacing w:val="-3"/>
        </w:rPr>
        <w:t xml:space="preserve"> </w:t>
      </w:r>
      <w:r>
        <w:rPr>
          <w:color w:val="808080"/>
        </w:rPr>
        <w:t>for</w:t>
      </w:r>
      <w:r>
        <w:rPr>
          <w:color w:val="808080"/>
          <w:spacing w:val="-3"/>
        </w:rPr>
        <w:t xml:space="preserve"> </w:t>
      </w:r>
      <w:r>
        <w:rPr>
          <w:color w:val="808080"/>
        </w:rPr>
        <w:t>the</w:t>
      </w:r>
      <w:r>
        <w:rPr>
          <w:color w:val="808080"/>
          <w:spacing w:val="-3"/>
        </w:rPr>
        <w:t xml:space="preserve"> </w:t>
      </w:r>
      <w:r>
        <w:rPr>
          <w:color w:val="808080"/>
        </w:rPr>
        <w:t>use</w:t>
      </w:r>
      <w:r>
        <w:rPr>
          <w:color w:val="808080"/>
          <w:spacing w:val="-3"/>
        </w:rPr>
        <w:t xml:space="preserve"> </w:t>
      </w:r>
      <w:r>
        <w:rPr>
          <w:color w:val="808080"/>
        </w:rPr>
        <w:t>of facilities and services as well as the other rules established for the building to be run properly shall, if this results in any damages or inconvenience for other users of the building or for the Valencia Conference Centre, entitle the Management of the latter to automatically cancel the event in question, with no prejudice to taking any appropriate action for demanding liability.</w:t>
      </w:r>
    </w:p>
    <w:p w14:paraId="2E5721A6" w14:textId="77777777" w:rsidR="009706E8" w:rsidRDefault="009706E8">
      <w:pPr>
        <w:ind w:left="1822" w:right="1818"/>
        <w:jc w:val="center"/>
        <w:rPr>
          <w:i/>
          <w:color w:val="F5A017"/>
          <w:sz w:val="24"/>
        </w:rPr>
      </w:pPr>
    </w:p>
    <w:p w14:paraId="669EB2CF" w14:textId="77777777" w:rsidR="009706E8" w:rsidRDefault="009706E8">
      <w:pPr>
        <w:ind w:left="1822" w:right="1818"/>
        <w:jc w:val="center"/>
        <w:rPr>
          <w:i/>
          <w:color w:val="F5A017"/>
          <w:sz w:val="24"/>
        </w:rPr>
      </w:pPr>
    </w:p>
    <w:p w14:paraId="0A778FA4" w14:textId="77777777" w:rsidR="009706E8" w:rsidRDefault="009706E8">
      <w:pPr>
        <w:ind w:left="1822" w:right="1818"/>
        <w:jc w:val="center"/>
        <w:rPr>
          <w:i/>
          <w:color w:val="F5A017"/>
          <w:sz w:val="24"/>
        </w:rPr>
      </w:pPr>
    </w:p>
    <w:p w14:paraId="512D8A4D" w14:textId="713E9F70" w:rsidR="005203D0" w:rsidRDefault="00426C53">
      <w:pPr>
        <w:ind w:left="1822" w:right="1818"/>
        <w:jc w:val="center"/>
        <w:rPr>
          <w:i/>
          <w:sz w:val="24"/>
        </w:rPr>
      </w:pPr>
      <w:r>
        <w:rPr>
          <w:i/>
          <w:color w:val="F5A017"/>
          <w:sz w:val="24"/>
        </w:rPr>
        <w:t>APPENDIX</w:t>
      </w:r>
      <w:r>
        <w:rPr>
          <w:i/>
          <w:color w:val="F5A017"/>
          <w:spacing w:val="-8"/>
          <w:sz w:val="24"/>
        </w:rPr>
        <w:t xml:space="preserve"> </w:t>
      </w:r>
      <w:r>
        <w:rPr>
          <w:i/>
          <w:color w:val="F5A017"/>
          <w:spacing w:val="-5"/>
          <w:sz w:val="24"/>
        </w:rPr>
        <w:t>III</w:t>
      </w:r>
    </w:p>
    <w:p w14:paraId="1EEA5A0C" w14:textId="77777777" w:rsidR="007F3EEA" w:rsidRDefault="007F3EEA">
      <w:pPr>
        <w:pStyle w:val="Textoindependiente"/>
        <w:spacing w:before="48"/>
        <w:rPr>
          <w:i/>
          <w:sz w:val="28"/>
        </w:rPr>
      </w:pPr>
    </w:p>
    <w:p w14:paraId="2CD8454B" w14:textId="77777777" w:rsidR="009706E8" w:rsidRDefault="009706E8">
      <w:pPr>
        <w:pStyle w:val="Textoindependiente"/>
        <w:spacing w:before="48"/>
        <w:rPr>
          <w:i/>
          <w:sz w:val="28"/>
        </w:rPr>
      </w:pPr>
    </w:p>
    <w:p w14:paraId="626CA07D" w14:textId="77777777" w:rsidR="009706E8" w:rsidRDefault="009706E8">
      <w:pPr>
        <w:pStyle w:val="Textoindependiente"/>
        <w:spacing w:before="48"/>
        <w:rPr>
          <w:i/>
          <w:sz w:val="28"/>
        </w:rPr>
      </w:pPr>
    </w:p>
    <w:p w14:paraId="2A92FE93" w14:textId="77777777" w:rsidR="005203D0" w:rsidRDefault="00426C53">
      <w:pPr>
        <w:pStyle w:val="Ttulo1"/>
        <w:ind w:left="286"/>
      </w:pPr>
      <w:r>
        <w:rPr>
          <w:color w:val="F5A017"/>
        </w:rPr>
        <w:t>COORDINATION</w:t>
      </w:r>
      <w:r>
        <w:rPr>
          <w:color w:val="F5A017"/>
          <w:spacing w:val="-8"/>
        </w:rPr>
        <w:t xml:space="preserve"> </w:t>
      </w:r>
      <w:r>
        <w:rPr>
          <w:color w:val="F5A017"/>
        </w:rPr>
        <w:t>OF</w:t>
      </w:r>
      <w:r>
        <w:rPr>
          <w:color w:val="F5A017"/>
          <w:spacing w:val="-8"/>
        </w:rPr>
        <w:t xml:space="preserve"> </w:t>
      </w:r>
      <w:r>
        <w:rPr>
          <w:color w:val="F5A017"/>
        </w:rPr>
        <w:t>OCCUPATIONAL</w:t>
      </w:r>
      <w:r>
        <w:rPr>
          <w:color w:val="F5A017"/>
          <w:spacing w:val="-8"/>
        </w:rPr>
        <w:t xml:space="preserve"> </w:t>
      </w:r>
      <w:r>
        <w:rPr>
          <w:color w:val="F5A017"/>
        </w:rPr>
        <w:t>RISK</w:t>
      </w:r>
      <w:r>
        <w:rPr>
          <w:color w:val="F5A017"/>
          <w:spacing w:val="-8"/>
        </w:rPr>
        <w:t xml:space="preserve"> </w:t>
      </w:r>
      <w:r>
        <w:rPr>
          <w:color w:val="F5A017"/>
        </w:rPr>
        <w:t>PREVENTION</w:t>
      </w:r>
      <w:r>
        <w:rPr>
          <w:color w:val="F5A017"/>
          <w:spacing w:val="-8"/>
        </w:rPr>
        <w:t xml:space="preserve"> </w:t>
      </w:r>
      <w:r>
        <w:rPr>
          <w:color w:val="F5A017"/>
          <w:spacing w:val="-2"/>
        </w:rPr>
        <w:t>ACTIVITIES</w:t>
      </w:r>
    </w:p>
    <w:p w14:paraId="643D116F" w14:textId="77777777" w:rsidR="005203D0" w:rsidRDefault="005203D0">
      <w:pPr>
        <w:pStyle w:val="Textoindependiente"/>
        <w:rPr>
          <w:b/>
        </w:rPr>
      </w:pPr>
    </w:p>
    <w:p w14:paraId="03167BE3" w14:textId="77777777" w:rsidR="009706E8" w:rsidRDefault="009706E8">
      <w:pPr>
        <w:pStyle w:val="Textoindependiente"/>
        <w:rPr>
          <w:b/>
        </w:rPr>
      </w:pPr>
    </w:p>
    <w:p w14:paraId="33590DC8" w14:textId="77777777" w:rsidR="009706E8" w:rsidRDefault="009706E8">
      <w:pPr>
        <w:pStyle w:val="Textoindependiente"/>
        <w:rPr>
          <w:b/>
        </w:rPr>
      </w:pPr>
    </w:p>
    <w:p w14:paraId="5308C45F" w14:textId="77777777" w:rsidR="005203D0" w:rsidRDefault="00426C53">
      <w:pPr>
        <w:pStyle w:val="Textoindependiente"/>
        <w:ind w:left="148"/>
        <w:jc w:val="both"/>
      </w:pPr>
      <w:r>
        <w:rPr>
          <w:color w:val="808080"/>
        </w:rPr>
        <w:t>Understanding</w:t>
      </w:r>
      <w:r>
        <w:rPr>
          <w:color w:val="808080"/>
          <w:spacing w:val="-13"/>
        </w:rPr>
        <w:t xml:space="preserve"> </w:t>
      </w:r>
      <w:r>
        <w:rPr>
          <w:color w:val="808080"/>
          <w:spacing w:val="-2"/>
        </w:rPr>
        <w:t>that:</w:t>
      </w:r>
    </w:p>
    <w:p w14:paraId="126244CF" w14:textId="77777777" w:rsidR="005203D0" w:rsidRDefault="00426C53">
      <w:pPr>
        <w:pStyle w:val="Textoindependiente"/>
        <w:spacing w:before="201"/>
        <w:ind w:left="148" w:right="133"/>
        <w:jc w:val="both"/>
        <w:rPr>
          <w:color w:val="808080"/>
        </w:rPr>
      </w:pPr>
      <w:r>
        <w:rPr>
          <w:color w:val="808080"/>
        </w:rPr>
        <w:t>The</w:t>
      </w:r>
      <w:r>
        <w:rPr>
          <w:color w:val="808080"/>
          <w:spacing w:val="-3"/>
        </w:rPr>
        <w:t xml:space="preserve"> </w:t>
      </w:r>
      <w:r>
        <w:rPr>
          <w:color w:val="808080"/>
        </w:rPr>
        <w:t>Valencia</w:t>
      </w:r>
      <w:r>
        <w:rPr>
          <w:color w:val="808080"/>
          <w:spacing w:val="-3"/>
        </w:rPr>
        <w:t xml:space="preserve"> </w:t>
      </w:r>
      <w:r>
        <w:rPr>
          <w:color w:val="808080"/>
        </w:rPr>
        <w:t>Conference</w:t>
      </w:r>
      <w:r>
        <w:rPr>
          <w:color w:val="808080"/>
          <w:spacing w:val="-3"/>
        </w:rPr>
        <w:t xml:space="preserve"> </w:t>
      </w:r>
      <w:r>
        <w:rPr>
          <w:color w:val="808080"/>
        </w:rPr>
        <w:t>Centre</w:t>
      </w:r>
      <w:r>
        <w:rPr>
          <w:color w:val="808080"/>
          <w:spacing w:val="-3"/>
        </w:rPr>
        <w:t xml:space="preserve"> </w:t>
      </w:r>
      <w:r>
        <w:rPr>
          <w:color w:val="808080"/>
        </w:rPr>
        <w:t>assigns</w:t>
      </w:r>
      <w:r>
        <w:rPr>
          <w:color w:val="808080"/>
          <w:spacing w:val="-3"/>
        </w:rPr>
        <w:t xml:space="preserve"> </w:t>
      </w:r>
      <w:r>
        <w:rPr>
          <w:color w:val="808080"/>
        </w:rPr>
        <w:t>its</w:t>
      </w:r>
      <w:r>
        <w:rPr>
          <w:color w:val="808080"/>
          <w:spacing w:val="-3"/>
        </w:rPr>
        <w:t xml:space="preserve"> </w:t>
      </w:r>
      <w:r>
        <w:rPr>
          <w:color w:val="808080"/>
        </w:rPr>
        <w:t>facilities</w:t>
      </w:r>
      <w:r>
        <w:rPr>
          <w:color w:val="808080"/>
          <w:spacing w:val="-3"/>
        </w:rPr>
        <w:t xml:space="preserve"> </w:t>
      </w:r>
      <w:r>
        <w:rPr>
          <w:color w:val="808080"/>
        </w:rPr>
        <w:t>to</w:t>
      </w:r>
      <w:r>
        <w:rPr>
          <w:color w:val="808080"/>
          <w:spacing w:val="-3"/>
        </w:rPr>
        <w:t xml:space="preserve"> </w:t>
      </w:r>
      <w:r>
        <w:rPr>
          <w:color w:val="808080"/>
        </w:rPr>
        <w:t>the</w:t>
      </w:r>
      <w:r>
        <w:rPr>
          <w:color w:val="808080"/>
          <w:spacing w:val="-3"/>
        </w:rPr>
        <w:t xml:space="preserve"> </w:t>
      </w:r>
      <w:r>
        <w:rPr>
          <w:color w:val="808080"/>
        </w:rPr>
        <w:t>Lessee</w:t>
      </w:r>
      <w:r>
        <w:rPr>
          <w:color w:val="808080"/>
          <w:spacing w:val="-3"/>
        </w:rPr>
        <w:t xml:space="preserve"> </w:t>
      </w:r>
      <w:r>
        <w:rPr>
          <w:color w:val="808080"/>
        </w:rPr>
        <w:t>for</w:t>
      </w:r>
      <w:r>
        <w:rPr>
          <w:color w:val="808080"/>
          <w:spacing w:val="-3"/>
        </w:rPr>
        <w:t xml:space="preserve"> </w:t>
      </w:r>
      <w:proofErr w:type="spellStart"/>
      <w:r>
        <w:rPr>
          <w:color w:val="808080"/>
        </w:rPr>
        <w:t>organising</w:t>
      </w:r>
      <w:proofErr w:type="spellEnd"/>
      <w:r>
        <w:rPr>
          <w:color w:val="808080"/>
          <w:spacing w:val="-3"/>
        </w:rPr>
        <w:t xml:space="preserve"> </w:t>
      </w:r>
      <w:r>
        <w:rPr>
          <w:color w:val="808080"/>
        </w:rPr>
        <w:t>the</w:t>
      </w:r>
      <w:r>
        <w:rPr>
          <w:color w:val="808080"/>
          <w:spacing w:val="-3"/>
        </w:rPr>
        <w:t xml:space="preserve"> </w:t>
      </w:r>
      <w:r>
        <w:rPr>
          <w:color w:val="808080"/>
        </w:rPr>
        <w:t>event</w:t>
      </w:r>
      <w:r>
        <w:rPr>
          <w:color w:val="808080"/>
          <w:spacing w:val="-3"/>
        </w:rPr>
        <w:t xml:space="preserve"> </w:t>
      </w:r>
      <w:r>
        <w:rPr>
          <w:color w:val="808080"/>
        </w:rPr>
        <w:t>stated on page one of this contract in compliance with article 24 of Spanish Law 31/1995 and section III of Royal Decree 171/2004.</w:t>
      </w:r>
    </w:p>
    <w:p w14:paraId="7CB32889" w14:textId="77777777" w:rsidR="007F3EEA" w:rsidRDefault="007F3EEA">
      <w:pPr>
        <w:pStyle w:val="Textoindependiente"/>
        <w:spacing w:before="201"/>
        <w:ind w:left="148" w:right="133"/>
        <w:jc w:val="both"/>
      </w:pPr>
    </w:p>
    <w:p w14:paraId="084DD05B" w14:textId="77777777" w:rsidR="005203D0" w:rsidRDefault="00426C53">
      <w:pPr>
        <w:pStyle w:val="Textoindependiente"/>
        <w:ind w:left="137"/>
        <w:jc w:val="both"/>
      </w:pPr>
      <w:r>
        <w:rPr>
          <w:color w:val="808080"/>
        </w:rPr>
        <w:t>The</w:t>
      </w:r>
      <w:r>
        <w:rPr>
          <w:color w:val="808080"/>
          <w:spacing w:val="-2"/>
        </w:rPr>
        <w:t xml:space="preserve"> </w:t>
      </w:r>
      <w:r>
        <w:rPr>
          <w:color w:val="808080"/>
        </w:rPr>
        <w:t>Lessor</w:t>
      </w:r>
      <w:r>
        <w:rPr>
          <w:color w:val="808080"/>
          <w:spacing w:val="-1"/>
        </w:rPr>
        <w:t xml:space="preserve"> </w:t>
      </w:r>
      <w:r>
        <w:rPr>
          <w:color w:val="808080"/>
        </w:rPr>
        <w:t>hereby</w:t>
      </w:r>
      <w:r>
        <w:rPr>
          <w:color w:val="808080"/>
          <w:spacing w:val="-2"/>
        </w:rPr>
        <w:t xml:space="preserve"> </w:t>
      </w:r>
      <w:r>
        <w:rPr>
          <w:color w:val="808080"/>
        </w:rPr>
        <w:t>undertakes</w:t>
      </w:r>
      <w:r>
        <w:rPr>
          <w:color w:val="808080"/>
          <w:spacing w:val="-1"/>
        </w:rPr>
        <w:t xml:space="preserve"> </w:t>
      </w:r>
      <w:proofErr w:type="gramStart"/>
      <w:r>
        <w:rPr>
          <w:color w:val="808080"/>
          <w:spacing w:val="-5"/>
        </w:rPr>
        <w:t>to</w:t>
      </w:r>
      <w:proofErr w:type="gramEnd"/>
      <w:r>
        <w:rPr>
          <w:color w:val="808080"/>
          <w:spacing w:val="-5"/>
        </w:rPr>
        <w:t>:</w:t>
      </w:r>
    </w:p>
    <w:p w14:paraId="2C3EF6DF" w14:textId="77777777" w:rsidR="005203D0" w:rsidRDefault="005203D0">
      <w:pPr>
        <w:pStyle w:val="Textoindependiente"/>
      </w:pPr>
    </w:p>
    <w:p w14:paraId="06918B41" w14:textId="77777777" w:rsidR="005203D0" w:rsidRDefault="00426C53" w:rsidP="009706E8">
      <w:pPr>
        <w:pStyle w:val="Textoindependiente"/>
        <w:tabs>
          <w:tab w:val="left" w:pos="6016"/>
        </w:tabs>
        <w:ind w:left="142" w:right="248"/>
        <w:jc w:val="both"/>
      </w:pPr>
      <w:r>
        <w:rPr>
          <w:color w:val="808080"/>
        </w:rPr>
        <w:t xml:space="preserve">Inform </w:t>
      </w:r>
      <w:proofErr w:type="gramStart"/>
      <w:r>
        <w:rPr>
          <w:color w:val="808080"/>
        </w:rPr>
        <w:t>the Lessee</w:t>
      </w:r>
      <w:proofErr w:type="gramEnd"/>
      <w:r>
        <w:rPr>
          <w:color w:val="808080"/>
        </w:rPr>
        <w:t xml:space="preserve"> about the risks inherent to the place of work which might affect </w:t>
      </w:r>
      <w:proofErr w:type="spellStart"/>
      <w:proofErr w:type="gramStart"/>
      <w:r>
        <w:rPr>
          <w:color w:val="808080"/>
        </w:rPr>
        <w:t>anyactivities</w:t>
      </w:r>
      <w:proofErr w:type="spellEnd"/>
      <w:proofErr w:type="gramEnd"/>
      <w:r>
        <w:rPr>
          <w:color w:val="808080"/>
        </w:rPr>
        <w:t xml:space="preserve"> undertaken by it, the measures to prevent such risks and any emergency measures which must be applied. To this end a document entitled APPENDIX IV: SAFETY AND HEALTH RULES FOR THE FIRMS THAT PERFORM WORK IN THE PREMISES OF THE VALENCIA CONFERENCE CENTRE and APPENDIX V:</w:t>
      </w:r>
      <w:r>
        <w:rPr>
          <w:color w:val="808080"/>
          <w:spacing w:val="40"/>
        </w:rPr>
        <w:t xml:space="preserve"> </w:t>
      </w:r>
      <w:r>
        <w:rPr>
          <w:color w:val="808080"/>
        </w:rPr>
        <w:t>ASSESSMENT OF OCCUPATIONAL</w:t>
      </w:r>
      <w:r>
        <w:rPr>
          <w:color w:val="808080"/>
          <w:spacing w:val="80"/>
        </w:rPr>
        <w:t xml:space="preserve"> </w:t>
      </w:r>
      <w:r>
        <w:rPr>
          <w:color w:val="808080"/>
        </w:rPr>
        <w:t>RISKS</w:t>
      </w:r>
      <w:r>
        <w:rPr>
          <w:color w:val="808080"/>
          <w:spacing w:val="80"/>
        </w:rPr>
        <w:t xml:space="preserve"> </w:t>
      </w:r>
      <w:r>
        <w:rPr>
          <w:color w:val="808080"/>
        </w:rPr>
        <w:t>AND</w:t>
      </w:r>
      <w:r>
        <w:rPr>
          <w:color w:val="808080"/>
          <w:spacing w:val="80"/>
        </w:rPr>
        <w:t xml:space="preserve"> </w:t>
      </w:r>
      <w:r>
        <w:rPr>
          <w:color w:val="808080"/>
        </w:rPr>
        <w:t>EMERGENCY MEASURES AT THE VALENCIA CONFERENCE CENTRE</w:t>
      </w:r>
    </w:p>
    <w:p w14:paraId="1897DF9C" w14:textId="77777777" w:rsidR="005203D0" w:rsidRDefault="005203D0" w:rsidP="009706E8">
      <w:pPr>
        <w:pStyle w:val="Textoindependiente"/>
        <w:ind w:left="142"/>
        <w:jc w:val="both"/>
      </w:pPr>
    </w:p>
    <w:p w14:paraId="156A107B" w14:textId="77777777" w:rsidR="005203D0" w:rsidRDefault="00426C53" w:rsidP="009706E8">
      <w:pPr>
        <w:pStyle w:val="Textoindependiente"/>
        <w:tabs>
          <w:tab w:val="left" w:pos="570"/>
        </w:tabs>
        <w:ind w:left="170" w:right="227"/>
        <w:jc w:val="both"/>
      </w:pPr>
      <w:r>
        <w:rPr>
          <w:color w:val="808080"/>
        </w:rPr>
        <w:t>To</w:t>
      </w:r>
      <w:r>
        <w:rPr>
          <w:color w:val="808080"/>
          <w:spacing w:val="-3"/>
        </w:rPr>
        <w:t xml:space="preserve"> </w:t>
      </w:r>
      <w:r>
        <w:rPr>
          <w:color w:val="808080"/>
        </w:rPr>
        <w:t>inform</w:t>
      </w:r>
      <w:r>
        <w:rPr>
          <w:color w:val="808080"/>
          <w:spacing w:val="-3"/>
        </w:rPr>
        <w:t xml:space="preserve"> </w:t>
      </w:r>
      <w:r>
        <w:rPr>
          <w:color w:val="808080"/>
        </w:rPr>
        <w:t>the</w:t>
      </w:r>
      <w:r>
        <w:rPr>
          <w:color w:val="808080"/>
          <w:spacing w:val="-3"/>
        </w:rPr>
        <w:t xml:space="preserve"> </w:t>
      </w:r>
      <w:r>
        <w:rPr>
          <w:color w:val="808080"/>
        </w:rPr>
        <w:t>Lessee</w:t>
      </w:r>
      <w:r>
        <w:rPr>
          <w:color w:val="808080"/>
          <w:spacing w:val="-2"/>
        </w:rPr>
        <w:t xml:space="preserve"> </w:t>
      </w:r>
      <w:r>
        <w:rPr>
          <w:color w:val="808080"/>
        </w:rPr>
        <w:t>before</w:t>
      </w:r>
      <w:r>
        <w:rPr>
          <w:color w:val="808080"/>
          <w:spacing w:val="-2"/>
        </w:rPr>
        <w:t xml:space="preserve"> </w:t>
      </w:r>
      <w:r>
        <w:rPr>
          <w:color w:val="808080"/>
        </w:rPr>
        <w:t>it</w:t>
      </w:r>
      <w:r>
        <w:rPr>
          <w:color w:val="808080"/>
          <w:spacing w:val="-2"/>
        </w:rPr>
        <w:t xml:space="preserve"> </w:t>
      </w:r>
      <w:r>
        <w:rPr>
          <w:color w:val="808080"/>
        </w:rPr>
        <w:t>starts</w:t>
      </w:r>
      <w:r>
        <w:rPr>
          <w:color w:val="808080"/>
          <w:spacing w:val="-3"/>
        </w:rPr>
        <w:t xml:space="preserve"> </w:t>
      </w:r>
      <w:r>
        <w:rPr>
          <w:color w:val="808080"/>
        </w:rPr>
        <w:t>work</w:t>
      </w:r>
      <w:r>
        <w:rPr>
          <w:color w:val="808080"/>
          <w:spacing w:val="-3"/>
        </w:rPr>
        <w:t xml:space="preserve"> </w:t>
      </w:r>
      <w:r>
        <w:rPr>
          <w:color w:val="808080"/>
        </w:rPr>
        <w:t>at</w:t>
      </w:r>
      <w:r>
        <w:rPr>
          <w:color w:val="808080"/>
          <w:spacing w:val="-2"/>
        </w:rPr>
        <w:t xml:space="preserve"> </w:t>
      </w:r>
      <w:r>
        <w:rPr>
          <w:color w:val="808080"/>
        </w:rPr>
        <w:t>the</w:t>
      </w:r>
      <w:r>
        <w:rPr>
          <w:color w:val="808080"/>
          <w:spacing w:val="-3"/>
        </w:rPr>
        <w:t xml:space="preserve"> </w:t>
      </w:r>
      <w:r>
        <w:rPr>
          <w:color w:val="808080"/>
        </w:rPr>
        <w:t>Valencia</w:t>
      </w:r>
      <w:r>
        <w:rPr>
          <w:color w:val="808080"/>
          <w:spacing w:val="-2"/>
        </w:rPr>
        <w:t xml:space="preserve"> </w:t>
      </w:r>
      <w:r>
        <w:rPr>
          <w:color w:val="808080"/>
        </w:rPr>
        <w:t>Conference</w:t>
      </w:r>
      <w:r>
        <w:rPr>
          <w:color w:val="808080"/>
          <w:spacing w:val="-2"/>
        </w:rPr>
        <w:t xml:space="preserve"> </w:t>
      </w:r>
      <w:r>
        <w:rPr>
          <w:color w:val="808080"/>
        </w:rPr>
        <w:t>Centre</w:t>
      </w:r>
      <w:r>
        <w:rPr>
          <w:color w:val="808080"/>
          <w:spacing w:val="-2"/>
        </w:rPr>
        <w:t xml:space="preserve"> </w:t>
      </w:r>
      <w:r>
        <w:rPr>
          <w:color w:val="808080"/>
        </w:rPr>
        <w:t>of</w:t>
      </w:r>
      <w:r>
        <w:rPr>
          <w:color w:val="808080"/>
          <w:spacing w:val="-2"/>
        </w:rPr>
        <w:t xml:space="preserve"> </w:t>
      </w:r>
      <w:r>
        <w:rPr>
          <w:color w:val="808080"/>
        </w:rPr>
        <w:t>any</w:t>
      </w:r>
      <w:r>
        <w:rPr>
          <w:color w:val="808080"/>
          <w:spacing w:val="-3"/>
        </w:rPr>
        <w:t xml:space="preserve"> </w:t>
      </w:r>
      <w:r>
        <w:rPr>
          <w:color w:val="808080"/>
        </w:rPr>
        <w:t>changes in the risks inherent to the place of work which may be relevant to risk prevention.</w:t>
      </w:r>
    </w:p>
    <w:p w14:paraId="26C888FC" w14:textId="77777777" w:rsidR="00052F6C" w:rsidRDefault="00052F6C" w:rsidP="009706E8">
      <w:pPr>
        <w:pStyle w:val="Textoindependiente"/>
        <w:spacing w:before="1"/>
        <w:ind w:left="153"/>
        <w:jc w:val="both"/>
        <w:rPr>
          <w:color w:val="808080"/>
        </w:rPr>
      </w:pPr>
    </w:p>
    <w:p w14:paraId="2616F771" w14:textId="160707F2" w:rsidR="005203D0" w:rsidRDefault="00426C53" w:rsidP="009706E8">
      <w:pPr>
        <w:pStyle w:val="Textoindependiente"/>
        <w:spacing w:before="1"/>
        <w:ind w:left="153"/>
        <w:jc w:val="both"/>
      </w:pPr>
      <w:r>
        <w:rPr>
          <w:color w:val="808080"/>
        </w:rPr>
        <w:t>In</w:t>
      </w:r>
      <w:r>
        <w:rPr>
          <w:color w:val="808080"/>
          <w:spacing w:val="-3"/>
        </w:rPr>
        <w:t xml:space="preserve"> </w:t>
      </w:r>
      <w:r>
        <w:rPr>
          <w:color w:val="808080"/>
        </w:rPr>
        <w:t>the</w:t>
      </w:r>
      <w:r>
        <w:rPr>
          <w:color w:val="808080"/>
          <w:spacing w:val="-3"/>
        </w:rPr>
        <w:t xml:space="preserve"> </w:t>
      </w:r>
      <w:r>
        <w:rPr>
          <w:color w:val="808080"/>
        </w:rPr>
        <w:t>event</w:t>
      </w:r>
      <w:r>
        <w:rPr>
          <w:color w:val="808080"/>
          <w:spacing w:val="-3"/>
        </w:rPr>
        <w:t xml:space="preserve"> </w:t>
      </w:r>
      <w:r>
        <w:rPr>
          <w:color w:val="808080"/>
        </w:rPr>
        <w:t>of</w:t>
      </w:r>
      <w:r>
        <w:rPr>
          <w:color w:val="808080"/>
          <w:spacing w:val="-3"/>
        </w:rPr>
        <w:t xml:space="preserve"> </w:t>
      </w:r>
      <w:r>
        <w:rPr>
          <w:color w:val="808080"/>
        </w:rPr>
        <w:t>outsourcing</w:t>
      </w:r>
      <w:r>
        <w:rPr>
          <w:color w:val="808080"/>
          <w:spacing w:val="-3"/>
        </w:rPr>
        <w:t xml:space="preserve"> </w:t>
      </w:r>
      <w:r>
        <w:rPr>
          <w:color w:val="808080"/>
        </w:rPr>
        <w:t>work</w:t>
      </w:r>
      <w:r>
        <w:rPr>
          <w:color w:val="808080"/>
          <w:spacing w:val="-3"/>
        </w:rPr>
        <w:t xml:space="preserve"> </w:t>
      </w:r>
      <w:r>
        <w:rPr>
          <w:color w:val="808080"/>
        </w:rPr>
        <w:t>or</w:t>
      </w:r>
      <w:r>
        <w:rPr>
          <w:color w:val="808080"/>
          <w:spacing w:val="-3"/>
        </w:rPr>
        <w:t xml:space="preserve"> </w:t>
      </w:r>
      <w:r>
        <w:rPr>
          <w:color w:val="808080"/>
        </w:rPr>
        <w:t>services</w:t>
      </w:r>
      <w:r>
        <w:rPr>
          <w:color w:val="808080"/>
          <w:spacing w:val="-3"/>
        </w:rPr>
        <w:t xml:space="preserve"> </w:t>
      </w:r>
      <w:r>
        <w:rPr>
          <w:color w:val="808080"/>
        </w:rPr>
        <w:t>to</w:t>
      </w:r>
      <w:r>
        <w:rPr>
          <w:color w:val="808080"/>
          <w:spacing w:val="-3"/>
        </w:rPr>
        <w:t xml:space="preserve"> </w:t>
      </w:r>
      <w:r>
        <w:rPr>
          <w:color w:val="808080"/>
        </w:rPr>
        <w:t>be</w:t>
      </w:r>
      <w:r>
        <w:rPr>
          <w:color w:val="808080"/>
          <w:spacing w:val="-3"/>
        </w:rPr>
        <w:t xml:space="preserve"> </w:t>
      </w:r>
      <w:r>
        <w:rPr>
          <w:color w:val="808080"/>
        </w:rPr>
        <w:t>carried</w:t>
      </w:r>
      <w:r>
        <w:rPr>
          <w:color w:val="808080"/>
          <w:spacing w:val="-3"/>
        </w:rPr>
        <w:t xml:space="preserve"> </w:t>
      </w:r>
      <w:r>
        <w:rPr>
          <w:color w:val="808080"/>
        </w:rPr>
        <w:t>out</w:t>
      </w:r>
      <w:r>
        <w:rPr>
          <w:color w:val="808080"/>
          <w:spacing w:val="-3"/>
        </w:rPr>
        <w:t xml:space="preserve"> </w:t>
      </w:r>
      <w:r>
        <w:rPr>
          <w:color w:val="808080"/>
        </w:rPr>
        <w:t>at</w:t>
      </w:r>
      <w:r>
        <w:rPr>
          <w:color w:val="808080"/>
          <w:spacing w:val="-3"/>
        </w:rPr>
        <w:t xml:space="preserve"> </w:t>
      </w:r>
      <w:r>
        <w:rPr>
          <w:color w:val="808080"/>
        </w:rPr>
        <w:t>the</w:t>
      </w:r>
      <w:r>
        <w:rPr>
          <w:color w:val="808080"/>
          <w:spacing w:val="-3"/>
        </w:rPr>
        <w:t xml:space="preserve"> </w:t>
      </w:r>
      <w:r>
        <w:rPr>
          <w:color w:val="808080"/>
        </w:rPr>
        <w:t>Valencia</w:t>
      </w:r>
      <w:r>
        <w:rPr>
          <w:color w:val="808080"/>
          <w:spacing w:val="-3"/>
        </w:rPr>
        <w:t xml:space="preserve"> </w:t>
      </w:r>
      <w:r>
        <w:rPr>
          <w:color w:val="808080"/>
        </w:rPr>
        <w:t>Conference</w:t>
      </w:r>
      <w:r>
        <w:rPr>
          <w:color w:val="808080"/>
          <w:spacing w:val="-3"/>
        </w:rPr>
        <w:t xml:space="preserve"> </w:t>
      </w:r>
      <w:r>
        <w:rPr>
          <w:color w:val="808080"/>
        </w:rPr>
        <w:t>Centre premises, the Lessee undertakes:</w:t>
      </w:r>
    </w:p>
    <w:p w14:paraId="5A1F7D4B" w14:textId="77777777" w:rsidR="005203D0" w:rsidRDefault="005203D0" w:rsidP="009706E8">
      <w:pPr>
        <w:pStyle w:val="Textoindependiente"/>
        <w:spacing w:before="1"/>
        <w:ind w:left="153"/>
        <w:jc w:val="both"/>
        <w:rPr>
          <w:color w:val="808080"/>
        </w:rPr>
      </w:pPr>
    </w:p>
    <w:p w14:paraId="05169EE2" w14:textId="77777777" w:rsidR="005203D0" w:rsidRDefault="00426C53" w:rsidP="009706E8">
      <w:pPr>
        <w:pStyle w:val="Textoindependiente"/>
        <w:spacing w:before="1"/>
        <w:ind w:left="153"/>
        <w:jc w:val="both"/>
      </w:pPr>
      <w:r>
        <w:rPr>
          <w:color w:val="808080"/>
        </w:rPr>
        <w:t>To inform the Lessor in writing, prior to starting work, about the specific risks of any activities to be undertaken on the premises at the same time.</w:t>
      </w:r>
    </w:p>
    <w:p w14:paraId="4FDA0883" w14:textId="77777777" w:rsidR="005203D0" w:rsidRDefault="005203D0" w:rsidP="009706E8">
      <w:pPr>
        <w:pStyle w:val="Textoindependiente"/>
        <w:spacing w:before="1"/>
        <w:ind w:left="153"/>
        <w:jc w:val="both"/>
        <w:rPr>
          <w:color w:val="808080"/>
        </w:rPr>
      </w:pPr>
    </w:p>
    <w:p w14:paraId="7A855D35" w14:textId="77777777" w:rsidR="005203D0" w:rsidRDefault="00426C53" w:rsidP="009706E8">
      <w:pPr>
        <w:pStyle w:val="Textoindependiente"/>
        <w:spacing w:before="1"/>
        <w:ind w:left="153"/>
        <w:jc w:val="both"/>
      </w:pPr>
      <w:r>
        <w:rPr>
          <w:color w:val="808080"/>
        </w:rPr>
        <w:t xml:space="preserve">To inform the Lessor when there is an industrial accident involving its workers or any of the companies contracted by the latter on the Valencia Conference Centre premises. To immediately inform the Lessor of any </w:t>
      </w:r>
      <w:proofErr w:type="gramStart"/>
      <w:r>
        <w:rPr>
          <w:color w:val="808080"/>
        </w:rPr>
        <w:t>emergency situation</w:t>
      </w:r>
      <w:proofErr w:type="gramEnd"/>
      <w:r>
        <w:rPr>
          <w:color w:val="808080"/>
        </w:rPr>
        <w:t xml:space="preserve"> which may affect the health or safety of the </w:t>
      </w:r>
      <w:proofErr w:type="gramStart"/>
      <w:r>
        <w:rPr>
          <w:color w:val="808080"/>
        </w:rPr>
        <w:t>persons</w:t>
      </w:r>
      <w:proofErr w:type="gramEnd"/>
      <w:r>
        <w:rPr>
          <w:color w:val="808080"/>
        </w:rPr>
        <w:t xml:space="preserve"> present at the Valencia Conference Centre.</w:t>
      </w:r>
    </w:p>
    <w:p w14:paraId="6955AF5D" w14:textId="77777777" w:rsidR="005203D0" w:rsidRDefault="005203D0" w:rsidP="009706E8">
      <w:pPr>
        <w:pStyle w:val="Textoindependiente"/>
        <w:spacing w:before="1"/>
        <w:ind w:left="153"/>
        <w:jc w:val="both"/>
        <w:rPr>
          <w:color w:val="808080"/>
        </w:rPr>
      </w:pPr>
    </w:p>
    <w:p w14:paraId="17357F65" w14:textId="77777777" w:rsidR="005203D0" w:rsidRDefault="00426C53" w:rsidP="009706E8">
      <w:pPr>
        <w:pStyle w:val="Textoindependiente"/>
        <w:spacing w:before="1"/>
        <w:ind w:left="153"/>
        <w:jc w:val="both"/>
      </w:pPr>
      <w:r>
        <w:rPr>
          <w:color w:val="808080"/>
        </w:rPr>
        <w:t>To pass on to its workers and to the companies contracted by the Lessee, appendices IV</w:t>
      </w:r>
      <w:r>
        <w:rPr>
          <w:color w:val="808080"/>
          <w:spacing w:val="40"/>
        </w:rPr>
        <w:t xml:space="preserve"> </w:t>
      </w:r>
      <w:r>
        <w:rPr>
          <w:color w:val="808080"/>
        </w:rPr>
        <w:t>and V provided by the Lessor along with this contract and all the information and/or instructions as regards Occupational Risk Prevention furnished by the Lessor</w:t>
      </w:r>
    </w:p>
    <w:p w14:paraId="7A64FBC9" w14:textId="77777777" w:rsidR="005203D0" w:rsidRDefault="005203D0" w:rsidP="009706E8">
      <w:pPr>
        <w:pStyle w:val="Textoindependiente"/>
        <w:spacing w:before="1"/>
        <w:ind w:left="153"/>
        <w:jc w:val="both"/>
        <w:rPr>
          <w:color w:val="808080"/>
        </w:rPr>
      </w:pPr>
    </w:p>
    <w:p w14:paraId="0F1C53C5" w14:textId="77777777" w:rsidR="005203D0" w:rsidRDefault="00426C53" w:rsidP="009706E8">
      <w:pPr>
        <w:pStyle w:val="Textoindependiente"/>
        <w:spacing w:before="1"/>
        <w:ind w:left="153"/>
        <w:jc w:val="both"/>
      </w:pPr>
      <w:r>
        <w:rPr>
          <w:color w:val="808080"/>
        </w:rPr>
        <w:t xml:space="preserve">To ensure the companies </w:t>
      </w:r>
      <w:proofErr w:type="gramStart"/>
      <w:r>
        <w:rPr>
          <w:color w:val="808080"/>
        </w:rPr>
        <w:t>the Lessor</w:t>
      </w:r>
      <w:proofErr w:type="gramEnd"/>
      <w:r>
        <w:rPr>
          <w:color w:val="808080"/>
        </w:rPr>
        <w:t xml:space="preserve"> has contracted comply with the rules for occupational risk prevention when performing any work on the Valencia Conference Centre premises</w:t>
      </w:r>
    </w:p>
    <w:p w14:paraId="4CC668E2" w14:textId="77777777" w:rsidR="005203D0" w:rsidRDefault="005203D0" w:rsidP="009706E8">
      <w:pPr>
        <w:pStyle w:val="Textoindependiente"/>
        <w:spacing w:before="1"/>
        <w:ind w:left="153"/>
        <w:jc w:val="both"/>
        <w:rPr>
          <w:color w:val="808080"/>
        </w:rPr>
      </w:pPr>
    </w:p>
    <w:p w14:paraId="49A677FA" w14:textId="77777777" w:rsidR="005203D0" w:rsidRDefault="00426C53" w:rsidP="009706E8">
      <w:pPr>
        <w:pStyle w:val="Textoindependiente"/>
        <w:spacing w:before="1"/>
        <w:ind w:left="153"/>
        <w:jc w:val="both"/>
      </w:pPr>
      <w:r>
        <w:rPr>
          <w:color w:val="808080"/>
        </w:rPr>
        <w:t xml:space="preserve">Establish the measures for business activity coordination necessary to comply with RD </w:t>
      </w:r>
      <w:r>
        <w:rPr>
          <w:color w:val="808080"/>
          <w:spacing w:val="-2"/>
        </w:rPr>
        <w:t>171/2004.</w:t>
      </w:r>
    </w:p>
    <w:p w14:paraId="12557EB3" w14:textId="77777777" w:rsidR="005203D0" w:rsidRDefault="00426C53" w:rsidP="009706E8">
      <w:pPr>
        <w:pStyle w:val="Textoindependiente"/>
        <w:spacing w:before="1"/>
        <w:ind w:left="153"/>
        <w:jc w:val="both"/>
        <w:rPr>
          <w:color w:val="808080"/>
        </w:rPr>
      </w:pPr>
      <w:proofErr w:type="gramStart"/>
      <w:r>
        <w:rPr>
          <w:color w:val="808080"/>
        </w:rPr>
        <w:t>In order to</w:t>
      </w:r>
      <w:proofErr w:type="gramEnd"/>
      <w:r>
        <w:rPr>
          <w:color w:val="808080"/>
        </w:rPr>
        <w:t xml:space="preserve"> comply with the legal requirements regarding business activity coordination, the tenant must provide a representative to manage ORP documentation and must also send</w:t>
      </w:r>
      <w:r>
        <w:rPr>
          <w:color w:val="808080"/>
          <w:spacing w:val="40"/>
        </w:rPr>
        <w:t xml:space="preserve"> </w:t>
      </w:r>
      <w:r>
        <w:rPr>
          <w:color w:val="808080"/>
        </w:rPr>
        <w:t>the following to the lessor:</w:t>
      </w:r>
    </w:p>
    <w:p w14:paraId="726C39EE" w14:textId="77777777" w:rsidR="007F3EEA" w:rsidRDefault="007F3EEA" w:rsidP="009706E8">
      <w:pPr>
        <w:pStyle w:val="Textoindependiente"/>
        <w:spacing w:before="1"/>
        <w:ind w:left="153"/>
        <w:jc w:val="both"/>
      </w:pPr>
    </w:p>
    <w:p w14:paraId="74EA5A70" w14:textId="77777777" w:rsidR="005203D0" w:rsidRDefault="00426C53" w:rsidP="009706E8">
      <w:pPr>
        <w:pStyle w:val="Textoindependiente"/>
        <w:spacing w:before="1"/>
        <w:ind w:left="153"/>
        <w:jc w:val="both"/>
      </w:pPr>
      <w:r>
        <w:rPr>
          <w:color w:val="808080"/>
        </w:rPr>
        <w:tab/>
        <w:t>1.</w:t>
      </w:r>
      <w:r>
        <w:rPr>
          <w:color w:val="808080"/>
          <w:spacing w:val="-4"/>
        </w:rPr>
        <w:t xml:space="preserve"> </w:t>
      </w:r>
      <w:r>
        <w:rPr>
          <w:color w:val="808080"/>
        </w:rPr>
        <w:t>Assessment</w:t>
      </w:r>
      <w:r>
        <w:rPr>
          <w:color w:val="808080"/>
          <w:spacing w:val="-2"/>
        </w:rPr>
        <w:t xml:space="preserve"> </w:t>
      </w:r>
      <w:r>
        <w:rPr>
          <w:color w:val="808080"/>
        </w:rPr>
        <w:t>of</w:t>
      </w:r>
      <w:r>
        <w:rPr>
          <w:color w:val="808080"/>
          <w:spacing w:val="-4"/>
        </w:rPr>
        <w:t xml:space="preserve"> </w:t>
      </w:r>
      <w:r>
        <w:rPr>
          <w:color w:val="808080"/>
        </w:rPr>
        <w:t>Occupational</w:t>
      </w:r>
      <w:r>
        <w:rPr>
          <w:color w:val="808080"/>
          <w:spacing w:val="-3"/>
        </w:rPr>
        <w:t xml:space="preserve"> </w:t>
      </w:r>
      <w:r>
        <w:rPr>
          <w:color w:val="808080"/>
        </w:rPr>
        <w:t>Risks</w:t>
      </w:r>
      <w:r>
        <w:rPr>
          <w:color w:val="808080"/>
          <w:spacing w:val="-4"/>
        </w:rPr>
        <w:t xml:space="preserve"> </w:t>
      </w:r>
      <w:r>
        <w:rPr>
          <w:color w:val="808080"/>
        </w:rPr>
        <w:t>in</w:t>
      </w:r>
      <w:r>
        <w:rPr>
          <w:color w:val="808080"/>
          <w:spacing w:val="-3"/>
        </w:rPr>
        <w:t xml:space="preserve"> </w:t>
      </w:r>
      <w:proofErr w:type="gramStart"/>
      <w:r>
        <w:rPr>
          <w:color w:val="808080"/>
        </w:rPr>
        <w:t>the</w:t>
      </w:r>
      <w:r>
        <w:rPr>
          <w:color w:val="808080"/>
          <w:spacing w:val="-3"/>
        </w:rPr>
        <w:t xml:space="preserve"> </w:t>
      </w:r>
      <w:r>
        <w:rPr>
          <w:color w:val="808080"/>
          <w:spacing w:val="-2"/>
        </w:rPr>
        <w:t>business</w:t>
      </w:r>
      <w:proofErr w:type="gramEnd"/>
      <w:r>
        <w:rPr>
          <w:color w:val="808080"/>
          <w:spacing w:val="-2"/>
        </w:rPr>
        <w:t>.</w:t>
      </w:r>
    </w:p>
    <w:p w14:paraId="5D9C6A7B" w14:textId="1035E89E" w:rsidR="005203D0" w:rsidRDefault="00426C53" w:rsidP="009706E8">
      <w:pPr>
        <w:pStyle w:val="Textoindependiente"/>
        <w:spacing w:before="1"/>
        <w:ind w:left="737"/>
        <w:jc w:val="both"/>
      </w:pPr>
      <w:r>
        <w:rPr>
          <w:color w:val="808080"/>
        </w:rPr>
        <w:t>2.</w:t>
      </w:r>
      <w:r>
        <w:rPr>
          <w:color w:val="808080"/>
          <w:spacing w:val="80"/>
        </w:rPr>
        <w:t xml:space="preserve"> </w:t>
      </w:r>
      <w:r>
        <w:rPr>
          <w:color w:val="808080"/>
        </w:rPr>
        <w:t>ORP</w:t>
      </w:r>
      <w:r>
        <w:rPr>
          <w:color w:val="808080"/>
          <w:spacing w:val="80"/>
        </w:rPr>
        <w:t xml:space="preserve"> </w:t>
      </w:r>
      <w:r>
        <w:rPr>
          <w:color w:val="808080"/>
        </w:rPr>
        <w:t>declaration</w:t>
      </w:r>
      <w:r>
        <w:rPr>
          <w:color w:val="808080"/>
          <w:spacing w:val="80"/>
        </w:rPr>
        <w:t xml:space="preserve"> </w:t>
      </w:r>
      <w:r>
        <w:rPr>
          <w:color w:val="808080"/>
        </w:rPr>
        <w:t>and,</w:t>
      </w:r>
      <w:r>
        <w:rPr>
          <w:color w:val="808080"/>
          <w:spacing w:val="80"/>
        </w:rPr>
        <w:t xml:space="preserve"> </w:t>
      </w:r>
      <w:r>
        <w:rPr>
          <w:color w:val="808080"/>
        </w:rPr>
        <w:t>where</w:t>
      </w:r>
      <w:r>
        <w:rPr>
          <w:color w:val="808080"/>
          <w:spacing w:val="80"/>
        </w:rPr>
        <w:t xml:space="preserve"> </w:t>
      </w:r>
      <w:r>
        <w:rPr>
          <w:color w:val="808080"/>
        </w:rPr>
        <w:t>necessary,</w:t>
      </w:r>
      <w:r>
        <w:rPr>
          <w:color w:val="808080"/>
          <w:spacing w:val="80"/>
        </w:rPr>
        <w:t xml:space="preserve"> </w:t>
      </w:r>
      <w:r>
        <w:rPr>
          <w:color w:val="808080"/>
        </w:rPr>
        <w:t>ORP</w:t>
      </w:r>
      <w:r>
        <w:rPr>
          <w:color w:val="808080"/>
          <w:spacing w:val="80"/>
        </w:rPr>
        <w:t xml:space="preserve"> </w:t>
      </w:r>
      <w:r>
        <w:rPr>
          <w:color w:val="808080"/>
        </w:rPr>
        <w:t>declaration</w:t>
      </w:r>
      <w:r>
        <w:rPr>
          <w:color w:val="808080"/>
          <w:spacing w:val="80"/>
        </w:rPr>
        <w:t xml:space="preserve"> </w:t>
      </w:r>
      <w:r>
        <w:rPr>
          <w:color w:val="808080"/>
        </w:rPr>
        <w:t>for</w:t>
      </w:r>
      <w:r>
        <w:rPr>
          <w:color w:val="808080"/>
          <w:spacing w:val="80"/>
        </w:rPr>
        <w:t xml:space="preserve"> </w:t>
      </w:r>
      <w:r>
        <w:rPr>
          <w:color w:val="808080"/>
        </w:rPr>
        <w:t>machines</w:t>
      </w:r>
      <w:r>
        <w:rPr>
          <w:color w:val="808080"/>
          <w:spacing w:val="80"/>
        </w:rPr>
        <w:t xml:space="preserve"> </w:t>
      </w:r>
      <w:r>
        <w:rPr>
          <w:color w:val="808080"/>
        </w:rPr>
        <w:t xml:space="preserve">and workforce – </w:t>
      </w:r>
      <w:r w:rsidR="00F36206">
        <w:rPr>
          <w:color w:val="808080"/>
        </w:rPr>
        <w:t>Appendix</w:t>
      </w:r>
      <w:r w:rsidR="00F36206" w:rsidRPr="00EA067F">
        <w:rPr>
          <w:color w:val="808080"/>
        </w:rPr>
        <w:t xml:space="preserve"> </w:t>
      </w:r>
      <w:r w:rsidR="00F36206">
        <w:rPr>
          <w:color w:val="808080"/>
        </w:rPr>
        <w:t>VI-</w:t>
      </w:r>
      <w:r w:rsidR="00F36206" w:rsidRPr="00EA067F">
        <w:rPr>
          <w:color w:val="808080"/>
        </w:rPr>
        <w:t xml:space="preserve">A and VI-B </w:t>
      </w:r>
      <w:r>
        <w:rPr>
          <w:color w:val="808080"/>
        </w:rPr>
        <w:t>of Contract</w:t>
      </w:r>
    </w:p>
    <w:p w14:paraId="54ADCAD2" w14:textId="6F374DF6" w:rsidR="005203D0" w:rsidRDefault="00426C53" w:rsidP="009706E8">
      <w:pPr>
        <w:pStyle w:val="Textoindependiente"/>
        <w:spacing w:before="1"/>
        <w:ind w:left="737"/>
        <w:jc w:val="both"/>
      </w:pPr>
      <w:r>
        <w:rPr>
          <w:color w:val="808080"/>
        </w:rPr>
        <w:t xml:space="preserve">3. List of all staff who have will have access to the Conference Centre’s facilities (one list per business) – </w:t>
      </w:r>
      <w:r w:rsidR="00F36206">
        <w:rPr>
          <w:color w:val="808080"/>
        </w:rPr>
        <w:t>Appendix</w:t>
      </w:r>
      <w:r w:rsidR="00F36206" w:rsidRPr="00EA067F">
        <w:rPr>
          <w:color w:val="808080"/>
        </w:rPr>
        <w:t xml:space="preserve"> </w:t>
      </w:r>
      <w:r w:rsidR="00F36206">
        <w:rPr>
          <w:color w:val="808080"/>
        </w:rPr>
        <w:t>VI-</w:t>
      </w:r>
      <w:r w:rsidR="00F36206" w:rsidRPr="00EA067F">
        <w:rPr>
          <w:color w:val="808080"/>
        </w:rPr>
        <w:t xml:space="preserve"> </w:t>
      </w:r>
      <w:r>
        <w:rPr>
          <w:color w:val="808080"/>
        </w:rPr>
        <w:t>C of the Contract</w:t>
      </w:r>
    </w:p>
    <w:p w14:paraId="2A4AC7D6" w14:textId="77777777" w:rsidR="005203D0" w:rsidRDefault="005203D0" w:rsidP="009706E8">
      <w:pPr>
        <w:pStyle w:val="Textoindependiente"/>
        <w:ind w:left="988" w:right="261"/>
        <w:jc w:val="both"/>
        <w:rPr>
          <w:color w:val="808080"/>
        </w:rPr>
      </w:pPr>
    </w:p>
    <w:p w14:paraId="11E125A7" w14:textId="77777777" w:rsidR="005203D0" w:rsidRDefault="00426C53" w:rsidP="009706E8">
      <w:pPr>
        <w:pStyle w:val="Textoindependiente"/>
        <w:ind w:left="170" w:right="283"/>
        <w:jc w:val="both"/>
      </w:pPr>
      <w:r>
        <w:rPr>
          <w:color w:val="808080"/>
        </w:rPr>
        <w:t>Please</w:t>
      </w:r>
      <w:r>
        <w:rPr>
          <w:color w:val="808080"/>
          <w:spacing w:val="80"/>
          <w:w w:val="150"/>
        </w:rPr>
        <w:t xml:space="preserve"> </w:t>
      </w:r>
      <w:r>
        <w:rPr>
          <w:color w:val="808080"/>
        </w:rPr>
        <w:t>send</w:t>
      </w:r>
      <w:r>
        <w:rPr>
          <w:color w:val="808080"/>
          <w:spacing w:val="80"/>
          <w:w w:val="150"/>
        </w:rPr>
        <w:t xml:space="preserve"> </w:t>
      </w:r>
      <w:r>
        <w:rPr>
          <w:color w:val="808080"/>
        </w:rPr>
        <w:t>the</w:t>
      </w:r>
      <w:r>
        <w:rPr>
          <w:color w:val="808080"/>
          <w:spacing w:val="80"/>
          <w:w w:val="150"/>
        </w:rPr>
        <w:t xml:space="preserve"> </w:t>
      </w:r>
      <w:r>
        <w:rPr>
          <w:color w:val="808080"/>
        </w:rPr>
        <w:t>ORP</w:t>
      </w:r>
      <w:r>
        <w:rPr>
          <w:color w:val="808080"/>
          <w:spacing w:val="80"/>
          <w:w w:val="150"/>
        </w:rPr>
        <w:t xml:space="preserve"> </w:t>
      </w:r>
      <w:r>
        <w:rPr>
          <w:color w:val="808080"/>
        </w:rPr>
        <w:t>documents</w:t>
      </w:r>
      <w:r>
        <w:rPr>
          <w:color w:val="808080"/>
          <w:spacing w:val="80"/>
          <w:w w:val="150"/>
        </w:rPr>
        <w:t xml:space="preserve"> </w:t>
      </w:r>
      <w:r>
        <w:rPr>
          <w:color w:val="808080"/>
        </w:rPr>
        <w:t>listed</w:t>
      </w:r>
      <w:r>
        <w:rPr>
          <w:color w:val="808080"/>
          <w:spacing w:val="80"/>
          <w:w w:val="150"/>
        </w:rPr>
        <w:t xml:space="preserve"> </w:t>
      </w:r>
      <w:r>
        <w:rPr>
          <w:color w:val="808080"/>
        </w:rPr>
        <w:t>above</w:t>
      </w:r>
      <w:r>
        <w:rPr>
          <w:color w:val="808080"/>
          <w:spacing w:val="80"/>
          <w:w w:val="150"/>
        </w:rPr>
        <w:t xml:space="preserve"> </w:t>
      </w:r>
      <w:r>
        <w:rPr>
          <w:color w:val="808080"/>
        </w:rPr>
        <w:t>to</w:t>
      </w:r>
      <w:r>
        <w:rPr>
          <w:color w:val="808080"/>
          <w:spacing w:val="80"/>
          <w:w w:val="150"/>
        </w:rPr>
        <w:t xml:space="preserve"> </w:t>
      </w:r>
      <w:r>
        <w:rPr>
          <w:color w:val="808080"/>
        </w:rPr>
        <w:t>the</w:t>
      </w:r>
      <w:r>
        <w:rPr>
          <w:color w:val="808080"/>
          <w:spacing w:val="80"/>
          <w:w w:val="150"/>
        </w:rPr>
        <w:t xml:space="preserve"> </w:t>
      </w:r>
      <w:r>
        <w:rPr>
          <w:color w:val="808080"/>
        </w:rPr>
        <w:t>following</w:t>
      </w:r>
      <w:r>
        <w:rPr>
          <w:color w:val="808080"/>
          <w:spacing w:val="80"/>
          <w:w w:val="150"/>
        </w:rPr>
        <w:t xml:space="preserve"> </w:t>
      </w:r>
      <w:r>
        <w:rPr>
          <w:color w:val="808080"/>
        </w:rPr>
        <w:t>email</w:t>
      </w:r>
      <w:r>
        <w:rPr>
          <w:color w:val="808080"/>
          <w:spacing w:val="80"/>
          <w:w w:val="150"/>
        </w:rPr>
        <w:t xml:space="preserve"> </w:t>
      </w:r>
      <w:r>
        <w:rPr>
          <w:color w:val="808080"/>
        </w:rPr>
        <w:t>address:</w:t>
      </w:r>
      <w:r>
        <w:rPr>
          <w:color w:val="808080"/>
          <w:spacing w:val="40"/>
        </w:rPr>
        <w:t xml:space="preserve"> </w:t>
      </w:r>
      <w:hyperlink r:id="rId14">
        <w:r w:rsidR="005203D0">
          <w:rPr>
            <w:color w:val="808080"/>
            <w:spacing w:val="-2"/>
          </w:rPr>
          <w:t>accesospcv@palcongres-vlc.com;</w:t>
        </w:r>
      </w:hyperlink>
    </w:p>
    <w:p w14:paraId="056E2108" w14:textId="77777777" w:rsidR="005203D0" w:rsidRDefault="005203D0">
      <w:pPr>
        <w:pStyle w:val="Textoindependiente"/>
      </w:pPr>
    </w:p>
    <w:p w14:paraId="6CF5ED92" w14:textId="77777777" w:rsidR="005203D0" w:rsidRDefault="005203D0">
      <w:pPr>
        <w:pStyle w:val="Textoindependiente"/>
      </w:pPr>
    </w:p>
    <w:p w14:paraId="31A7E6B0" w14:textId="77777777" w:rsidR="005203D0" w:rsidRDefault="005203D0">
      <w:pPr>
        <w:pStyle w:val="Textoindependiente"/>
        <w:spacing w:before="96"/>
      </w:pPr>
    </w:p>
    <w:p w14:paraId="1149B01A" w14:textId="61511E2F" w:rsidR="005203D0" w:rsidRDefault="00426C53">
      <w:pPr>
        <w:pStyle w:val="Textoindependiente"/>
        <w:tabs>
          <w:tab w:val="left" w:pos="2114"/>
          <w:tab w:val="left" w:pos="4025"/>
          <w:tab w:val="left" w:pos="4584"/>
        </w:tabs>
        <w:ind w:left="244"/>
        <w:rPr>
          <w:rFonts w:ascii="Times New Roman" w:hAnsi="Times New Roman"/>
        </w:rPr>
      </w:pPr>
      <w:r>
        <w:rPr>
          <w:color w:val="808080"/>
        </w:rPr>
        <w:t xml:space="preserve">In Valencia </w:t>
      </w:r>
    </w:p>
    <w:p w14:paraId="52F597D5" w14:textId="77777777" w:rsidR="005203D0" w:rsidRDefault="005203D0">
      <w:pPr>
        <w:pStyle w:val="Textoindependiente"/>
        <w:tabs>
          <w:tab w:val="left" w:pos="2114"/>
          <w:tab w:val="left" w:pos="4025"/>
          <w:tab w:val="left" w:pos="4584"/>
        </w:tabs>
        <w:ind w:left="244"/>
        <w:rPr>
          <w:rFonts w:ascii="Times New Roman" w:hAnsi="Times New Roman"/>
        </w:rPr>
      </w:pPr>
    </w:p>
    <w:p w14:paraId="32CE9DAC" w14:textId="77777777" w:rsidR="005203D0" w:rsidRDefault="005203D0">
      <w:pPr>
        <w:pStyle w:val="Textoindependiente"/>
        <w:tabs>
          <w:tab w:val="left" w:pos="2114"/>
          <w:tab w:val="left" w:pos="4025"/>
          <w:tab w:val="left" w:pos="4584"/>
        </w:tabs>
        <w:ind w:left="244"/>
        <w:rPr>
          <w:rFonts w:ascii="Times New Roman" w:hAnsi="Times New Roman"/>
        </w:rPr>
      </w:pPr>
    </w:p>
    <w:p w14:paraId="3B839A6A" w14:textId="77777777" w:rsidR="005203D0" w:rsidRDefault="00426C53">
      <w:pPr>
        <w:pStyle w:val="Textoindependiente"/>
        <w:tabs>
          <w:tab w:val="left" w:pos="5959"/>
        </w:tabs>
        <w:ind w:left="244"/>
        <w:sectPr w:rsidR="005203D0">
          <w:headerReference w:type="default" r:id="rId15"/>
          <w:footerReference w:type="default" r:id="rId16"/>
          <w:headerReference w:type="first" r:id="rId17"/>
          <w:footerReference w:type="first" r:id="rId18"/>
          <w:pgSz w:w="11906" w:h="16838"/>
          <w:pgMar w:top="2000" w:right="1020" w:bottom="1020" w:left="1060" w:header="567" w:footer="783" w:gutter="0"/>
          <w:cols w:space="720"/>
          <w:formProt w:val="0"/>
          <w:docGrid w:linePitch="100" w:charSpace="4096"/>
        </w:sectPr>
      </w:pPr>
      <w:r>
        <w:rPr>
          <w:color w:val="808080"/>
        </w:rPr>
        <w:t>Signed</w:t>
      </w:r>
      <w:r>
        <w:rPr>
          <w:color w:val="808080"/>
          <w:spacing w:val="-5"/>
        </w:rPr>
        <w:t xml:space="preserve"> </w:t>
      </w:r>
      <w:r>
        <w:rPr>
          <w:color w:val="808080"/>
        </w:rPr>
        <w:t>by</w:t>
      </w:r>
      <w:r>
        <w:rPr>
          <w:color w:val="808080"/>
          <w:spacing w:val="-5"/>
        </w:rPr>
        <w:t xml:space="preserve"> </w:t>
      </w:r>
      <w:r>
        <w:rPr>
          <w:color w:val="808080"/>
        </w:rPr>
        <w:t>the</w:t>
      </w:r>
      <w:r>
        <w:rPr>
          <w:color w:val="808080"/>
          <w:spacing w:val="-4"/>
        </w:rPr>
        <w:t xml:space="preserve"> </w:t>
      </w:r>
      <w:r>
        <w:rPr>
          <w:color w:val="808080"/>
        </w:rPr>
        <w:t>Valencia</w:t>
      </w:r>
      <w:r>
        <w:rPr>
          <w:color w:val="808080"/>
          <w:spacing w:val="-5"/>
        </w:rPr>
        <w:t xml:space="preserve"> </w:t>
      </w:r>
      <w:r>
        <w:rPr>
          <w:color w:val="808080"/>
        </w:rPr>
        <w:t>Conference</w:t>
      </w:r>
      <w:r>
        <w:rPr>
          <w:color w:val="808080"/>
          <w:spacing w:val="-4"/>
        </w:rPr>
        <w:t xml:space="preserve"> </w:t>
      </w:r>
      <w:r>
        <w:rPr>
          <w:color w:val="808080"/>
          <w:spacing w:val="-2"/>
        </w:rPr>
        <w:t>Centre</w:t>
      </w:r>
      <w:r>
        <w:rPr>
          <w:color w:val="808080"/>
        </w:rPr>
        <w:tab/>
        <w:t>Signed</w:t>
      </w:r>
      <w:r>
        <w:rPr>
          <w:color w:val="808080"/>
          <w:spacing w:val="-6"/>
        </w:rPr>
        <w:t xml:space="preserve"> </w:t>
      </w:r>
      <w:r>
        <w:rPr>
          <w:color w:val="808080"/>
        </w:rPr>
        <w:t>by</w:t>
      </w:r>
      <w:r>
        <w:rPr>
          <w:color w:val="808080"/>
          <w:spacing w:val="-3"/>
        </w:rPr>
        <w:t xml:space="preserve"> </w:t>
      </w:r>
      <w:r>
        <w:rPr>
          <w:color w:val="808080"/>
        </w:rPr>
        <w:t>the</w:t>
      </w:r>
      <w:r>
        <w:rPr>
          <w:color w:val="808080"/>
          <w:spacing w:val="-3"/>
        </w:rPr>
        <w:t xml:space="preserve"> </w:t>
      </w:r>
      <w:r>
        <w:rPr>
          <w:color w:val="808080"/>
          <w:spacing w:val="-2"/>
        </w:rPr>
        <w:t>Lessee</w:t>
      </w:r>
    </w:p>
    <w:p w14:paraId="42C7A08F" w14:textId="77777777" w:rsidR="005203D0" w:rsidRDefault="005203D0">
      <w:pPr>
        <w:pStyle w:val="Textoindependiente"/>
        <w:rPr>
          <w:sz w:val="24"/>
        </w:rPr>
      </w:pPr>
    </w:p>
    <w:p w14:paraId="7F6775CC" w14:textId="77777777" w:rsidR="005203D0" w:rsidRDefault="00426C53">
      <w:pPr>
        <w:ind w:left="1822" w:right="1818"/>
        <w:jc w:val="center"/>
        <w:rPr>
          <w:i/>
          <w:sz w:val="24"/>
        </w:rPr>
      </w:pPr>
      <w:r>
        <w:rPr>
          <w:i/>
          <w:color w:val="F5A017"/>
          <w:sz w:val="24"/>
        </w:rPr>
        <w:t>APPENDIX</w:t>
      </w:r>
      <w:r>
        <w:rPr>
          <w:i/>
          <w:color w:val="F5A017"/>
          <w:spacing w:val="-8"/>
          <w:sz w:val="24"/>
        </w:rPr>
        <w:t xml:space="preserve"> </w:t>
      </w:r>
      <w:r>
        <w:rPr>
          <w:i/>
          <w:color w:val="F5A017"/>
          <w:spacing w:val="-5"/>
          <w:sz w:val="24"/>
        </w:rPr>
        <w:t>IV</w:t>
      </w:r>
    </w:p>
    <w:p w14:paraId="3F1F09DF" w14:textId="77777777" w:rsidR="005203D0" w:rsidRDefault="005203D0">
      <w:pPr>
        <w:pStyle w:val="Textoindependiente"/>
        <w:rPr>
          <w:i/>
          <w:sz w:val="28"/>
        </w:rPr>
      </w:pPr>
    </w:p>
    <w:p w14:paraId="24CA861B" w14:textId="77777777" w:rsidR="005203D0" w:rsidRDefault="005203D0">
      <w:pPr>
        <w:pStyle w:val="Textoindependiente"/>
        <w:spacing w:before="147"/>
        <w:rPr>
          <w:i/>
          <w:sz w:val="28"/>
        </w:rPr>
      </w:pPr>
    </w:p>
    <w:p w14:paraId="08878856" w14:textId="77777777" w:rsidR="005203D0" w:rsidRDefault="00426C53">
      <w:pPr>
        <w:pStyle w:val="Ttulo1"/>
        <w:ind w:right="169" w:firstLine="471"/>
      </w:pPr>
      <w:r>
        <w:rPr>
          <w:color w:val="F5A017"/>
        </w:rPr>
        <w:t>SAFETY AND HEALTH RULES FOR THE FIRMS THAT PERFORM WORKS</w:t>
      </w:r>
      <w:r>
        <w:rPr>
          <w:color w:val="F5A017"/>
          <w:spacing w:val="-6"/>
        </w:rPr>
        <w:t xml:space="preserve"> </w:t>
      </w:r>
      <w:r>
        <w:rPr>
          <w:color w:val="F5A017"/>
        </w:rPr>
        <w:t>IN</w:t>
      </w:r>
      <w:r>
        <w:rPr>
          <w:color w:val="F5A017"/>
          <w:spacing w:val="-6"/>
        </w:rPr>
        <w:t xml:space="preserve"> </w:t>
      </w:r>
      <w:r>
        <w:rPr>
          <w:color w:val="F5A017"/>
        </w:rPr>
        <w:t>THE</w:t>
      </w:r>
      <w:r>
        <w:rPr>
          <w:color w:val="F5A017"/>
          <w:spacing w:val="-6"/>
        </w:rPr>
        <w:t xml:space="preserve"> </w:t>
      </w:r>
      <w:r>
        <w:rPr>
          <w:color w:val="F5A017"/>
        </w:rPr>
        <w:t>PREMISES</w:t>
      </w:r>
      <w:r>
        <w:rPr>
          <w:color w:val="F5A017"/>
          <w:spacing w:val="-6"/>
        </w:rPr>
        <w:t xml:space="preserve"> </w:t>
      </w:r>
      <w:r>
        <w:rPr>
          <w:color w:val="F5A017"/>
        </w:rPr>
        <w:t>OF</w:t>
      </w:r>
      <w:r>
        <w:rPr>
          <w:color w:val="F5A017"/>
          <w:spacing w:val="-6"/>
        </w:rPr>
        <w:t xml:space="preserve"> </w:t>
      </w:r>
      <w:r>
        <w:rPr>
          <w:color w:val="F5A017"/>
        </w:rPr>
        <w:t>THE</w:t>
      </w:r>
      <w:r>
        <w:rPr>
          <w:color w:val="F5A017"/>
          <w:spacing w:val="-6"/>
        </w:rPr>
        <w:t xml:space="preserve"> </w:t>
      </w:r>
      <w:r>
        <w:rPr>
          <w:color w:val="F5A017"/>
        </w:rPr>
        <w:t>VALENCIA</w:t>
      </w:r>
      <w:r>
        <w:rPr>
          <w:color w:val="F5A017"/>
          <w:spacing w:val="-6"/>
        </w:rPr>
        <w:t xml:space="preserve"> </w:t>
      </w:r>
      <w:r>
        <w:rPr>
          <w:color w:val="F5A017"/>
        </w:rPr>
        <w:t>CONFERENCE</w:t>
      </w:r>
      <w:r>
        <w:rPr>
          <w:color w:val="F5A017"/>
          <w:spacing w:val="-6"/>
        </w:rPr>
        <w:t xml:space="preserve"> </w:t>
      </w:r>
      <w:r>
        <w:rPr>
          <w:color w:val="F5A017"/>
        </w:rPr>
        <w:t>CENTRE</w:t>
      </w:r>
    </w:p>
    <w:p w14:paraId="52860C81" w14:textId="77777777" w:rsidR="005203D0" w:rsidRDefault="005203D0">
      <w:pPr>
        <w:pStyle w:val="Textoindependiente"/>
        <w:rPr>
          <w:b/>
        </w:rPr>
      </w:pPr>
    </w:p>
    <w:p w14:paraId="7B9A92B7" w14:textId="77777777" w:rsidR="005203D0" w:rsidRDefault="005203D0">
      <w:pPr>
        <w:pStyle w:val="Textoindependiente"/>
        <w:spacing w:before="93"/>
        <w:rPr>
          <w:b/>
        </w:rPr>
      </w:pPr>
    </w:p>
    <w:p w14:paraId="73FB7F39" w14:textId="77777777" w:rsidR="005203D0" w:rsidRDefault="00426C53">
      <w:pPr>
        <w:pStyle w:val="Textoindependiente"/>
        <w:ind w:left="137" w:right="4"/>
      </w:pPr>
      <w:r>
        <w:rPr>
          <w:color w:val="808080"/>
        </w:rPr>
        <w:t>All firms that carry out works or activities at the Valencia Conference Centre must fulfil the provisions</w:t>
      </w:r>
      <w:r>
        <w:rPr>
          <w:color w:val="808080"/>
          <w:spacing w:val="-3"/>
        </w:rPr>
        <w:t xml:space="preserve"> </w:t>
      </w:r>
      <w:r>
        <w:rPr>
          <w:color w:val="808080"/>
        </w:rPr>
        <w:t>contained</w:t>
      </w:r>
      <w:r>
        <w:rPr>
          <w:color w:val="808080"/>
          <w:spacing w:val="-3"/>
        </w:rPr>
        <w:t xml:space="preserve"> </w:t>
      </w:r>
      <w:r>
        <w:rPr>
          <w:color w:val="808080"/>
        </w:rPr>
        <w:t>in</w:t>
      </w:r>
      <w:r>
        <w:rPr>
          <w:color w:val="808080"/>
          <w:spacing w:val="-3"/>
        </w:rPr>
        <w:t xml:space="preserve"> </w:t>
      </w:r>
      <w:r>
        <w:rPr>
          <w:color w:val="808080"/>
        </w:rPr>
        <w:t>the</w:t>
      </w:r>
      <w:r>
        <w:rPr>
          <w:color w:val="808080"/>
          <w:spacing w:val="-3"/>
        </w:rPr>
        <w:t xml:space="preserve"> </w:t>
      </w:r>
      <w:r>
        <w:rPr>
          <w:color w:val="808080"/>
        </w:rPr>
        <w:t>Spanish</w:t>
      </w:r>
      <w:r>
        <w:rPr>
          <w:color w:val="808080"/>
          <w:spacing w:val="-3"/>
        </w:rPr>
        <w:t xml:space="preserve"> </w:t>
      </w:r>
      <w:r>
        <w:rPr>
          <w:color w:val="808080"/>
        </w:rPr>
        <w:t>Act</w:t>
      </w:r>
      <w:r>
        <w:rPr>
          <w:color w:val="808080"/>
          <w:spacing w:val="-3"/>
        </w:rPr>
        <w:t xml:space="preserve"> </w:t>
      </w:r>
      <w:r>
        <w:rPr>
          <w:color w:val="808080"/>
        </w:rPr>
        <w:t>on</w:t>
      </w:r>
      <w:r>
        <w:rPr>
          <w:color w:val="808080"/>
          <w:spacing w:val="-3"/>
        </w:rPr>
        <w:t xml:space="preserve"> </w:t>
      </w:r>
      <w:r>
        <w:rPr>
          <w:color w:val="808080"/>
        </w:rPr>
        <w:t>Prevention</w:t>
      </w:r>
      <w:r>
        <w:rPr>
          <w:color w:val="808080"/>
          <w:spacing w:val="-3"/>
        </w:rPr>
        <w:t xml:space="preserve"> </w:t>
      </w:r>
      <w:r>
        <w:rPr>
          <w:color w:val="808080"/>
        </w:rPr>
        <w:t>of</w:t>
      </w:r>
      <w:r>
        <w:rPr>
          <w:color w:val="808080"/>
          <w:spacing w:val="-3"/>
        </w:rPr>
        <w:t xml:space="preserve"> </w:t>
      </w:r>
      <w:r>
        <w:rPr>
          <w:color w:val="808080"/>
        </w:rPr>
        <w:t>Occupational</w:t>
      </w:r>
      <w:r>
        <w:rPr>
          <w:color w:val="808080"/>
          <w:spacing w:val="-3"/>
        </w:rPr>
        <w:t xml:space="preserve"> </w:t>
      </w:r>
      <w:r>
        <w:rPr>
          <w:color w:val="808080"/>
        </w:rPr>
        <w:t>Hazards</w:t>
      </w:r>
      <w:r>
        <w:rPr>
          <w:color w:val="808080"/>
          <w:spacing w:val="-3"/>
        </w:rPr>
        <w:t xml:space="preserve"> </w:t>
      </w:r>
      <w:r>
        <w:rPr>
          <w:color w:val="808080"/>
        </w:rPr>
        <w:t>(Articles</w:t>
      </w:r>
      <w:r>
        <w:rPr>
          <w:color w:val="808080"/>
          <w:spacing w:val="-3"/>
        </w:rPr>
        <w:t xml:space="preserve"> </w:t>
      </w:r>
      <w:r>
        <w:rPr>
          <w:color w:val="808080"/>
        </w:rPr>
        <w:t>14</w:t>
      </w:r>
      <w:r>
        <w:rPr>
          <w:color w:val="808080"/>
          <w:spacing w:val="-3"/>
        </w:rPr>
        <w:t xml:space="preserve"> </w:t>
      </w:r>
      <w:r>
        <w:rPr>
          <w:color w:val="808080"/>
        </w:rPr>
        <w:t>to</w:t>
      </w:r>
      <w:r>
        <w:rPr>
          <w:color w:val="808080"/>
          <w:spacing w:val="-3"/>
        </w:rPr>
        <w:t xml:space="preserve"> </w:t>
      </w:r>
      <w:r>
        <w:rPr>
          <w:color w:val="808080"/>
        </w:rPr>
        <w:t>28) and other applicable legal provisions in force with particular emphasis on the following rules:</w:t>
      </w:r>
    </w:p>
    <w:p w14:paraId="124C9A95" w14:textId="77777777" w:rsidR="005203D0" w:rsidRDefault="005203D0">
      <w:pPr>
        <w:pStyle w:val="Textoindependiente"/>
      </w:pPr>
    </w:p>
    <w:p w14:paraId="1FD2F6C2" w14:textId="77777777" w:rsidR="005203D0" w:rsidRDefault="005203D0">
      <w:pPr>
        <w:pStyle w:val="Textoindependiente"/>
      </w:pPr>
    </w:p>
    <w:p w14:paraId="7B5145E4" w14:textId="77777777" w:rsidR="005203D0" w:rsidRDefault="005203D0">
      <w:pPr>
        <w:pStyle w:val="Textoindependiente"/>
        <w:spacing w:before="182"/>
      </w:pPr>
    </w:p>
    <w:p w14:paraId="77F33EBA" w14:textId="77777777" w:rsidR="005203D0" w:rsidRDefault="00426C53">
      <w:pPr>
        <w:pStyle w:val="Ttulo2"/>
        <w:numPr>
          <w:ilvl w:val="0"/>
          <w:numId w:val="3"/>
        </w:numPr>
        <w:tabs>
          <w:tab w:val="left" w:pos="318"/>
        </w:tabs>
        <w:ind w:left="318" w:hanging="181"/>
      </w:pPr>
      <w:r>
        <w:rPr>
          <w:color w:val="F5A017"/>
        </w:rPr>
        <w:t>RULES</w:t>
      </w:r>
      <w:r>
        <w:rPr>
          <w:color w:val="F5A017"/>
          <w:spacing w:val="-6"/>
        </w:rPr>
        <w:t xml:space="preserve"> </w:t>
      </w:r>
      <w:r>
        <w:rPr>
          <w:color w:val="F5A017"/>
        </w:rPr>
        <w:t>TO</w:t>
      </w:r>
      <w:r>
        <w:rPr>
          <w:color w:val="F5A017"/>
          <w:spacing w:val="-4"/>
        </w:rPr>
        <w:t xml:space="preserve"> </w:t>
      </w:r>
      <w:r>
        <w:rPr>
          <w:color w:val="F5A017"/>
        </w:rPr>
        <w:t>ENTER,</w:t>
      </w:r>
      <w:r>
        <w:rPr>
          <w:color w:val="F5A017"/>
          <w:spacing w:val="-3"/>
        </w:rPr>
        <w:t xml:space="preserve"> </w:t>
      </w:r>
      <w:r>
        <w:rPr>
          <w:color w:val="F5A017"/>
        </w:rPr>
        <w:t>PASS</w:t>
      </w:r>
      <w:r>
        <w:rPr>
          <w:color w:val="F5A017"/>
          <w:spacing w:val="-4"/>
        </w:rPr>
        <w:t xml:space="preserve"> </w:t>
      </w:r>
      <w:r>
        <w:rPr>
          <w:color w:val="F5A017"/>
        </w:rPr>
        <w:t>AND</w:t>
      </w:r>
      <w:r>
        <w:rPr>
          <w:color w:val="F5A017"/>
          <w:spacing w:val="-4"/>
        </w:rPr>
        <w:t xml:space="preserve"> </w:t>
      </w:r>
      <w:r>
        <w:rPr>
          <w:color w:val="F5A017"/>
        </w:rPr>
        <w:t>STAY</w:t>
      </w:r>
      <w:r>
        <w:rPr>
          <w:color w:val="F5A017"/>
          <w:spacing w:val="-3"/>
        </w:rPr>
        <w:t xml:space="preserve"> </w:t>
      </w:r>
      <w:r>
        <w:rPr>
          <w:color w:val="F5A017"/>
        </w:rPr>
        <w:t>IN</w:t>
      </w:r>
      <w:r>
        <w:rPr>
          <w:color w:val="F5A017"/>
          <w:spacing w:val="-4"/>
        </w:rPr>
        <w:t xml:space="preserve"> </w:t>
      </w:r>
      <w:r>
        <w:rPr>
          <w:color w:val="F5A017"/>
        </w:rPr>
        <w:t>THE</w:t>
      </w:r>
      <w:r>
        <w:rPr>
          <w:color w:val="F5A017"/>
          <w:spacing w:val="-3"/>
        </w:rPr>
        <w:t xml:space="preserve"> </w:t>
      </w:r>
      <w:r>
        <w:rPr>
          <w:color w:val="F5A017"/>
          <w:spacing w:val="-2"/>
        </w:rPr>
        <w:t>PREMISES</w:t>
      </w:r>
    </w:p>
    <w:p w14:paraId="49BA4BFF" w14:textId="77777777" w:rsidR="005203D0" w:rsidRDefault="00426C53">
      <w:pPr>
        <w:pStyle w:val="Prrafodelista"/>
        <w:numPr>
          <w:ilvl w:val="1"/>
          <w:numId w:val="3"/>
        </w:numPr>
        <w:tabs>
          <w:tab w:val="left" w:pos="645"/>
          <w:tab w:val="left" w:pos="648"/>
        </w:tabs>
        <w:spacing w:before="123" w:line="235" w:lineRule="auto"/>
        <w:ind w:left="648" w:right="132" w:hanging="511"/>
        <w:jc w:val="both"/>
        <w:rPr>
          <w:color w:val="808080"/>
        </w:rPr>
      </w:pPr>
      <w:r>
        <w:rPr>
          <w:color w:val="808080"/>
          <w:position w:val="1"/>
        </w:rPr>
        <w:t>To</w:t>
      </w:r>
      <w:r>
        <w:rPr>
          <w:color w:val="808080"/>
          <w:spacing w:val="-1"/>
          <w:position w:val="1"/>
        </w:rPr>
        <w:t xml:space="preserve"> </w:t>
      </w:r>
      <w:r>
        <w:rPr>
          <w:color w:val="808080"/>
          <w:position w:val="1"/>
        </w:rPr>
        <w:t>enter</w:t>
      </w:r>
      <w:r>
        <w:rPr>
          <w:color w:val="808080"/>
          <w:spacing w:val="-1"/>
          <w:position w:val="1"/>
        </w:rPr>
        <w:t xml:space="preserve"> </w:t>
      </w:r>
      <w:r>
        <w:rPr>
          <w:color w:val="808080"/>
          <w:position w:val="1"/>
        </w:rPr>
        <w:t>the</w:t>
      </w:r>
      <w:r>
        <w:rPr>
          <w:color w:val="808080"/>
          <w:spacing w:val="-1"/>
          <w:position w:val="1"/>
        </w:rPr>
        <w:t xml:space="preserve"> </w:t>
      </w:r>
      <w:r>
        <w:rPr>
          <w:color w:val="808080"/>
          <w:position w:val="1"/>
        </w:rPr>
        <w:t>Valencia</w:t>
      </w:r>
      <w:r>
        <w:rPr>
          <w:color w:val="808080"/>
          <w:spacing w:val="-1"/>
          <w:position w:val="1"/>
        </w:rPr>
        <w:t xml:space="preserve"> </w:t>
      </w:r>
      <w:r>
        <w:rPr>
          <w:color w:val="808080"/>
          <w:position w:val="1"/>
        </w:rPr>
        <w:t>Conference</w:t>
      </w:r>
      <w:r>
        <w:rPr>
          <w:color w:val="808080"/>
          <w:spacing w:val="-1"/>
          <w:position w:val="1"/>
        </w:rPr>
        <w:t xml:space="preserve"> </w:t>
      </w:r>
      <w:r>
        <w:rPr>
          <w:color w:val="808080"/>
          <w:position w:val="1"/>
        </w:rPr>
        <w:t>Centre’s</w:t>
      </w:r>
      <w:r>
        <w:rPr>
          <w:color w:val="808080"/>
          <w:spacing w:val="-1"/>
          <w:position w:val="1"/>
        </w:rPr>
        <w:t xml:space="preserve"> </w:t>
      </w:r>
      <w:r>
        <w:rPr>
          <w:color w:val="808080"/>
          <w:position w:val="1"/>
        </w:rPr>
        <w:t>facilities, it</w:t>
      </w:r>
      <w:r>
        <w:rPr>
          <w:color w:val="808080"/>
          <w:spacing w:val="-1"/>
          <w:position w:val="1"/>
        </w:rPr>
        <w:t xml:space="preserve"> </w:t>
      </w:r>
      <w:r>
        <w:rPr>
          <w:color w:val="808080"/>
          <w:position w:val="1"/>
        </w:rPr>
        <w:t>is</w:t>
      </w:r>
      <w:r>
        <w:rPr>
          <w:color w:val="808080"/>
          <w:spacing w:val="-1"/>
          <w:position w:val="1"/>
        </w:rPr>
        <w:t xml:space="preserve"> </w:t>
      </w:r>
      <w:r>
        <w:rPr>
          <w:color w:val="808080"/>
          <w:position w:val="1"/>
        </w:rPr>
        <w:t>essential</w:t>
      </w:r>
      <w:r>
        <w:rPr>
          <w:color w:val="808080"/>
          <w:spacing w:val="-1"/>
          <w:position w:val="1"/>
        </w:rPr>
        <w:t xml:space="preserve"> </w:t>
      </w:r>
      <w:r>
        <w:rPr>
          <w:color w:val="808080"/>
          <w:position w:val="1"/>
        </w:rPr>
        <w:t>to</w:t>
      </w:r>
      <w:r>
        <w:rPr>
          <w:color w:val="808080"/>
          <w:spacing w:val="-1"/>
          <w:position w:val="1"/>
        </w:rPr>
        <w:t xml:space="preserve"> </w:t>
      </w:r>
      <w:r>
        <w:rPr>
          <w:color w:val="808080"/>
          <w:position w:val="1"/>
        </w:rPr>
        <w:t>send</w:t>
      </w:r>
      <w:r>
        <w:rPr>
          <w:color w:val="808080"/>
          <w:spacing w:val="-1"/>
          <w:position w:val="1"/>
        </w:rPr>
        <w:t xml:space="preserve"> </w:t>
      </w:r>
      <w:r>
        <w:rPr>
          <w:color w:val="808080"/>
          <w:position w:val="1"/>
        </w:rPr>
        <w:t>a</w:t>
      </w:r>
      <w:r>
        <w:rPr>
          <w:color w:val="808080"/>
          <w:spacing w:val="-1"/>
          <w:position w:val="1"/>
        </w:rPr>
        <w:t xml:space="preserve"> </w:t>
      </w:r>
      <w:r>
        <w:rPr>
          <w:color w:val="808080"/>
          <w:position w:val="1"/>
        </w:rPr>
        <w:t>list</w:t>
      </w:r>
      <w:r>
        <w:rPr>
          <w:color w:val="808080"/>
          <w:spacing w:val="-1"/>
          <w:position w:val="1"/>
        </w:rPr>
        <w:t xml:space="preserve"> </w:t>
      </w:r>
      <w:r>
        <w:rPr>
          <w:color w:val="808080"/>
          <w:position w:val="1"/>
        </w:rPr>
        <w:t>of</w:t>
      </w:r>
      <w:r>
        <w:rPr>
          <w:color w:val="808080"/>
          <w:spacing w:val="-1"/>
          <w:position w:val="1"/>
        </w:rPr>
        <w:t xml:space="preserve"> </w:t>
      </w:r>
      <w:r>
        <w:rPr>
          <w:color w:val="808080"/>
          <w:position w:val="1"/>
        </w:rPr>
        <w:t>staff</w:t>
      </w:r>
      <w:r>
        <w:rPr>
          <w:color w:val="808080"/>
          <w:spacing w:val="-1"/>
          <w:position w:val="1"/>
        </w:rPr>
        <w:t xml:space="preserve"> </w:t>
      </w:r>
      <w:r>
        <w:rPr>
          <w:color w:val="808080"/>
          <w:position w:val="1"/>
        </w:rPr>
        <w:t>to</w:t>
      </w:r>
      <w:r>
        <w:rPr>
          <w:color w:val="808080"/>
          <w:spacing w:val="-1"/>
          <w:position w:val="1"/>
        </w:rPr>
        <w:t xml:space="preserve"> </w:t>
      </w:r>
      <w:r>
        <w:rPr>
          <w:color w:val="808080"/>
          <w:position w:val="1"/>
        </w:rPr>
        <w:t xml:space="preserve">the </w:t>
      </w:r>
      <w:r>
        <w:rPr>
          <w:color w:val="808080"/>
        </w:rPr>
        <w:t xml:space="preserve">Valencia Conference Centre’s Access Control to the e-mail: </w:t>
      </w:r>
      <w:proofErr w:type="spellStart"/>
      <w:r>
        <w:rPr>
          <w:color w:val="808080"/>
        </w:rPr>
        <w:t>accesospcv@pal-congres</w:t>
      </w:r>
      <w:proofErr w:type="spellEnd"/>
      <w:r>
        <w:rPr>
          <w:color w:val="808080"/>
        </w:rPr>
        <w:t>- vlc.com. This list should include the event name, company name, entry and exit dates, and personal details.</w:t>
      </w:r>
    </w:p>
    <w:p w14:paraId="0B025B2B" w14:textId="77777777" w:rsidR="005203D0" w:rsidRDefault="00426C53">
      <w:pPr>
        <w:pStyle w:val="Prrafodelista"/>
        <w:numPr>
          <w:ilvl w:val="1"/>
          <w:numId w:val="3"/>
        </w:numPr>
        <w:tabs>
          <w:tab w:val="left" w:pos="645"/>
          <w:tab w:val="left" w:pos="648"/>
        </w:tabs>
        <w:spacing w:before="126"/>
        <w:ind w:left="648" w:right="132" w:hanging="504"/>
        <w:jc w:val="both"/>
        <w:rPr>
          <w:color w:val="808080"/>
        </w:rPr>
      </w:pPr>
      <w:r>
        <w:rPr>
          <w:color w:val="808080"/>
          <w:position w:val="2"/>
        </w:rPr>
        <w:t>The</w:t>
      </w:r>
      <w:r>
        <w:rPr>
          <w:color w:val="808080"/>
          <w:spacing w:val="-1"/>
        </w:rPr>
        <w:t xml:space="preserve"> </w:t>
      </w:r>
      <w:r>
        <w:rPr>
          <w:color w:val="808080"/>
        </w:rPr>
        <w:t>workers</w:t>
      </w:r>
      <w:r>
        <w:rPr>
          <w:color w:val="808080"/>
          <w:spacing w:val="-1"/>
        </w:rPr>
        <w:t xml:space="preserve"> </w:t>
      </w:r>
      <w:r>
        <w:rPr>
          <w:color w:val="808080"/>
        </w:rPr>
        <w:t>are</w:t>
      </w:r>
      <w:r>
        <w:rPr>
          <w:color w:val="808080"/>
          <w:spacing w:val="-1"/>
        </w:rPr>
        <w:t xml:space="preserve"> </w:t>
      </w:r>
      <w:r>
        <w:rPr>
          <w:color w:val="808080"/>
        </w:rPr>
        <w:t>not</w:t>
      </w:r>
      <w:r>
        <w:rPr>
          <w:color w:val="808080"/>
          <w:spacing w:val="-1"/>
        </w:rPr>
        <w:t xml:space="preserve"> </w:t>
      </w:r>
      <w:r>
        <w:rPr>
          <w:color w:val="808080"/>
        </w:rPr>
        <w:t>allowed</w:t>
      </w:r>
      <w:r>
        <w:rPr>
          <w:color w:val="808080"/>
          <w:spacing w:val="-1"/>
        </w:rPr>
        <w:t xml:space="preserve"> </w:t>
      </w:r>
      <w:r>
        <w:rPr>
          <w:color w:val="808080"/>
        </w:rPr>
        <w:t>to</w:t>
      </w:r>
      <w:r>
        <w:rPr>
          <w:color w:val="808080"/>
          <w:spacing w:val="-1"/>
        </w:rPr>
        <w:t xml:space="preserve"> </w:t>
      </w:r>
      <w:r>
        <w:rPr>
          <w:color w:val="808080"/>
        </w:rPr>
        <w:t>stay</w:t>
      </w:r>
      <w:r>
        <w:rPr>
          <w:color w:val="808080"/>
          <w:spacing w:val="-1"/>
        </w:rPr>
        <w:t xml:space="preserve"> </w:t>
      </w:r>
      <w:r>
        <w:rPr>
          <w:color w:val="808080"/>
        </w:rPr>
        <w:t>in</w:t>
      </w:r>
      <w:r>
        <w:rPr>
          <w:color w:val="808080"/>
          <w:spacing w:val="-1"/>
        </w:rPr>
        <w:t xml:space="preserve"> </w:t>
      </w:r>
      <w:r>
        <w:rPr>
          <w:color w:val="808080"/>
        </w:rPr>
        <w:t>places</w:t>
      </w:r>
      <w:r>
        <w:rPr>
          <w:color w:val="808080"/>
          <w:spacing w:val="-1"/>
        </w:rPr>
        <w:t xml:space="preserve"> </w:t>
      </w:r>
      <w:r>
        <w:rPr>
          <w:color w:val="808080"/>
        </w:rPr>
        <w:t>other</w:t>
      </w:r>
      <w:r>
        <w:rPr>
          <w:color w:val="808080"/>
          <w:spacing w:val="-1"/>
        </w:rPr>
        <w:t xml:space="preserve"> </w:t>
      </w:r>
      <w:r>
        <w:rPr>
          <w:color w:val="808080"/>
        </w:rPr>
        <w:t>than</w:t>
      </w:r>
      <w:r>
        <w:rPr>
          <w:color w:val="808080"/>
          <w:spacing w:val="-1"/>
        </w:rPr>
        <w:t xml:space="preserve"> </w:t>
      </w:r>
      <w:r>
        <w:rPr>
          <w:color w:val="808080"/>
        </w:rPr>
        <w:t>those</w:t>
      </w:r>
      <w:r>
        <w:rPr>
          <w:color w:val="808080"/>
          <w:spacing w:val="-1"/>
        </w:rPr>
        <w:t xml:space="preserve"> </w:t>
      </w:r>
      <w:r>
        <w:rPr>
          <w:color w:val="808080"/>
        </w:rPr>
        <w:t>where</w:t>
      </w:r>
      <w:r>
        <w:rPr>
          <w:color w:val="808080"/>
          <w:spacing w:val="-1"/>
        </w:rPr>
        <w:t xml:space="preserve"> </w:t>
      </w:r>
      <w:r>
        <w:rPr>
          <w:color w:val="808080"/>
        </w:rPr>
        <w:t>they</w:t>
      </w:r>
      <w:r>
        <w:rPr>
          <w:color w:val="808080"/>
          <w:spacing w:val="-1"/>
        </w:rPr>
        <w:t xml:space="preserve"> </w:t>
      </w:r>
      <w:r>
        <w:rPr>
          <w:color w:val="808080"/>
        </w:rPr>
        <w:t>perform</w:t>
      </w:r>
      <w:r>
        <w:rPr>
          <w:color w:val="808080"/>
          <w:spacing w:val="-1"/>
        </w:rPr>
        <w:t xml:space="preserve"> </w:t>
      </w:r>
      <w:r>
        <w:rPr>
          <w:color w:val="808080"/>
        </w:rPr>
        <w:t>their</w:t>
      </w:r>
      <w:r>
        <w:rPr>
          <w:color w:val="808080"/>
          <w:spacing w:val="-1"/>
        </w:rPr>
        <w:t xml:space="preserve"> </w:t>
      </w:r>
      <w:r>
        <w:rPr>
          <w:color w:val="808080"/>
        </w:rPr>
        <w:t>work and will follow the routes that are pointed out to them by the Conference Centre’s staff.</w:t>
      </w:r>
    </w:p>
    <w:p w14:paraId="747038D0" w14:textId="77777777" w:rsidR="005203D0" w:rsidRDefault="00426C53">
      <w:pPr>
        <w:pStyle w:val="Prrafodelista"/>
        <w:numPr>
          <w:ilvl w:val="1"/>
          <w:numId w:val="3"/>
        </w:numPr>
        <w:tabs>
          <w:tab w:val="left" w:pos="645"/>
          <w:tab w:val="left" w:pos="648"/>
        </w:tabs>
        <w:spacing w:before="98"/>
        <w:ind w:left="648" w:right="132" w:hanging="504"/>
        <w:jc w:val="both"/>
        <w:rPr>
          <w:color w:val="808080"/>
        </w:rPr>
      </w:pPr>
      <w:r>
        <w:rPr>
          <w:color w:val="808080"/>
          <w:position w:val="2"/>
        </w:rPr>
        <w:t xml:space="preserve">Without specific </w:t>
      </w:r>
      <w:proofErr w:type="spellStart"/>
      <w:r>
        <w:rPr>
          <w:color w:val="808080"/>
          <w:position w:val="2"/>
        </w:rPr>
        <w:t>authorisation</w:t>
      </w:r>
      <w:proofErr w:type="spellEnd"/>
      <w:r>
        <w:rPr>
          <w:color w:val="808080"/>
          <w:position w:val="2"/>
        </w:rPr>
        <w:t xml:space="preserve"> it is forbidden to manipulate any switches or any other equipment installed in the facilities.</w:t>
      </w:r>
    </w:p>
    <w:p w14:paraId="10408C9C" w14:textId="77777777" w:rsidR="005203D0" w:rsidRDefault="005203D0">
      <w:pPr>
        <w:pStyle w:val="Textoindependiente"/>
        <w:spacing w:before="89"/>
      </w:pPr>
    </w:p>
    <w:p w14:paraId="175EF8B1" w14:textId="77777777" w:rsidR="005203D0" w:rsidRDefault="00426C53">
      <w:pPr>
        <w:pStyle w:val="Ttulo2"/>
        <w:numPr>
          <w:ilvl w:val="0"/>
          <w:numId w:val="3"/>
        </w:numPr>
        <w:tabs>
          <w:tab w:val="left" w:pos="398"/>
        </w:tabs>
        <w:ind w:left="398" w:hanging="242"/>
      </w:pPr>
      <w:r>
        <w:rPr>
          <w:color w:val="F5A017"/>
          <w:spacing w:val="-2"/>
        </w:rPr>
        <w:t>SIGNS</w:t>
      </w:r>
    </w:p>
    <w:p w14:paraId="317764BC" w14:textId="77777777" w:rsidR="005203D0" w:rsidRDefault="00426C53">
      <w:pPr>
        <w:pStyle w:val="Prrafodelista"/>
        <w:numPr>
          <w:ilvl w:val="1"/>
          <w:numId w:val="3"/>
        </w:numPr>
        <w:tabs>
          <w:tab w:val="left" w:pos="665"/>
        </w:tabs>
        <w:spacing w:before="131"/>
        <w:ind w:hanging="509"/>
        <w:rPr>
          <w:color w:val="808080"/>
        </w:rPr>
      </w:pPr>
      <w:r>
        <w:rPr>
          <w:color w:val="808080"/>
        </w:rPr>
        <w:t>All</w:t>
      </w:r>
      <w:r>
        <w:rPr>
          <w:color w:val="808080"/>
          <w:spacing w:val="-3"/>
        </w:rPr>
        <w:t xml:space="preserve"> </w:t>
      </w:r>
      <w:r>
        <w:rPr>
          <w:color w:val="808080"/>
        </w:rPr>
        <w:t>necessary</w:t>
      </w:r>
      <w:r>
        <w:rPr>
          <w:color w:val="808080"/>
          <w:spacing w:val="-2"/>
        </w:rPr>
        <w:t xml:space="preserve"> </w:t>
      </w:r>
      <w:r>
        <w:rPr>
          <w:color w:val="808080"/>
        </w:rPr>
        <w:t>signs</w:t>
      </w:r>
      <w:r>
        <w:rPr>
          <w:color w:val="808080"/>
          <w:spacing w:val="-2"/>
        </w:rPr>
        <w:t xml:space="preserve"> </w:t>
      </w:r>
      <w:r>
        <w:rPr>
          <w:color w:val="808080"/>
        </w:rPr>
        <w:t>must</w:t>
      </w:r>
      <w:r>
        <w:rPr>
          <w:color w:val="808080"/>
          <w:spacing w:val="-3"/>
        </w:rPr>
        <w:t xml:space="preserve"> </w:t>
      </w:r>
      <w:r>
        <w:rPr>
          <w:color w:val="808080"/>
        </w:rPr>
        <w:t>be</w:t>
      </w:r>
      <w:r>
        <w:rPr>
          <w:color w:val="808080"/>
          <w:spacing w:val="-2"/>
        </w:rPr>
        <w:t xml:space="preserve"> </w:t>
      </w:r>
      <w:r>
        <w:rPr>
          <w:color w:val="808080"/>
        </w:rPr>
        <w:t>set</w:t>
      </w:r>
      <w:r>
        <w:rPr>
          <w:color w:val="808080"/>
          <w:spacing w:val="-2"/>
        </w:rPr>
        <w:t xml:space="preserve"> </w:t>
      </w:r>
      <w:r>
        <w:rPr>
          <w:color w:val="808080"/>
        </w:rPr>
        <w:t>up</w:t>
      </w:r>
      <w:r>
        <w:rPr>
          <w:color w:val="808080"/>
          <w:spacing w:val="-3"/>
        </w:rPr>
        <w:t xml:space="preserve"> </w:t>
      </w:r>
      <w:r>
        <w:rPr>
          <w:color w:val="808080"/>
        </w:rPr>
        <w:t>(posters,</w:t>
      </w:r>
      <w:r>
        <w:rPr>
          <w:color w:val="808080"/>
          <w:spacing w:val="-1"/>
        </w:rPr>
        <w:t xml:space="preserve"> </w:t>
      </w:r>
      <w:r>
        <w:rPr>
          <w:color w:val="808080"/>
        </w:rPr>
        <w:t>tape,</w:t>
      </w:r>
      <w:r>
        <w:rPr>
          <w:color w:val="808080"/>
          <w:spacing w:val="-2"/>
        </w:rPr>
        <w:t xml:space="preserve"> barriers...)</w:t>
      </w:r>
    </w:p>
    <w:p w14:paraId="4C60503F" w14:textId="77777777" w:rsidR="005203D0" w:rsidRDefault="005203D0">
      <w:pPr>
        <w:pStyle w:val="Textoindependiente"/>
        <w:spacing w:before="17"/>
      </w:pPr>
    </w:p>
    <w:p w14:paraId="25F35376" w14:textId="77777777" w:rsidR="005203D0" w:rsidRDefault="00426C53">
      <w:pPr>
        <w:pStyle w:val="Ttulo2"/>
        <w:numPr>
          <w:ilvl w:val="0"/>
          <w:numId w:val="3"/>
        </w:numPr>
        <w:tabs>
          <w:tab w:val="left" w:pos="391"/>
        </w:tabs>
        <w:ind w:left="391" w:hanging="242"/>
      </w:pPr>
      <w:r>
        <w:rPr>
          <w:color w:val="F5A017"/>
        </w:rPr>
        <w:t>WORK</w:t>
      </w:r>
      <w:r>
        <w:rPr>
          <w:color w:val="F5A017"/>
          <w:spacing w:val="-3"/>
        </w:rPr>
        <w:t xml:space="preserve"> </w:t>
      </w:r>
      <w:r>
        <w:rPr>
          <w:color w:val="F5A017"/>
        </w:rPr>
        <w:t>AT</w:t>
      </w:r>
      <w:r>
        <w:rPr>
          <w:color w:val="F5A017"/>
          <w:spacing w:val="-3"/>
        </w:rPr>
        <w:t xml:space="preserve"> </w:t>
      </w:r>
      <w:r>
        <w:rPr>
          <w:color w:val="F5A017"/>
          <w:spacing w:val="-2"/>
        </w:rPr>
        <w:t>HEIGHT</w:t>
      </w:r>
    </w:p>
    <w:p w14:paraId="02D58FCA" w14:textId="77777777" w:rsidR="005203D0" w:rsidRDefault="00426C53">
      <w:pPr>
        <w:pStyle w:val="Prrafodelista"/>
        <w:numPr>
          <w:ilvl w:val="1"/>
          <w:numId w:val="3"/>
        </w:numPr>
        <w:tabs>
          <w:tab w:val="left" w:pos="659"/>
        </w:tabs>
        <w:spacing w:before="124" w:line="218" w:lineRule="auto"/>
        <w:ind w:left="659" w:right="121" w:hanging="510"/>
        <w:rPr>
          <w:color w:val="808080"/>
        </w:rPr>
      </w:pPr>
      <w:r>
        <w:rPr>
          <w:color w:val="808080"/>
          <w:position w:val="2"/>
        </w:rPr>
        <w:t>For work at height the workers will use the necessary safety material to prevent the risk of</w:t>
      </w:r>
      <w:r>
        <w:rPr>
          <w:color w:val="808080"/>
          <w:spacing w:val="80"/>
          <w:position w:val="2"/>
        </w:rPr>
        <w:t xml:space="preserve"> </w:t>
      </w:r>
      <w:r>
        <w:rPr>
          <w:color w:val="808080"/>
        </w:rPr>
        <w:t>falling (PPEs).</w:t>
      </w:r>
    </w:p>
    <w:p w14:paraId="55F9FB84" w14:textId="77777777" w:rsidR="005203D0" w:rsidRDefault="00426C53">
      <w:pPr>
        <w:pStyle w:val="Prrafodelista"/>
        <w:numPr>
          <w:ilvl w:val="1"/>
          <w:numId w:val="3"/>
        </w:numPr>
        <w:tabs>
          <w:tab w:val="left" w:pos="656"/>
          <w:tab w:val="left" w:pos="659"/>
        </w:tabs>
        <w:spacing w:before="67" w:line="218" w:lineRule="auto"/>
        <w:ind w:left="659" w:right="121" w:hanging="504"/>
        <w:rPr>
          <w:color w:val="808080"/>
        </w:rPr>
      </w:pPr>
      <w:r>
        <w:rPr>
          <w:color w:val="808080"/>
          <w:position w:val="2"/>
        </w:rPr>
        <w:t xml:space="preserve">Ancillary equipment (ladders, scaffolding, …) shall meet the necessary safety conditions to </w:t>
      </w:r>
      <w:r>
        <w:rPr>
          <w:color w:val="808080"/>
        </w:rPr>
        <w:t>prevent accidents.</w:t>
      </w:r>
    </w:p>
    <w:p w14:paraId="7232ED90" w14:textId="77777777" w:rsidR="005203D0" w:rsidRDefault="005203D0">
      <w:pPr>
        <w:pStyle w:val="Textoindependiente"/>
        <w:spacing w:before="13"/>
      </w:pPr>
    </w:p>
    <w:p w14:paraId="26D0B2C3" w14:textId="77777777" w:rsidR="005203D0" w:rsidRDefault="00426C53">
      <w:pPr>
        <w:pStyle w:val="Ttulo2"/>
        <w:numPr>
          <w:ilvl w:val="0"/>
          <w:numId w:val="3"/>
        </w:numPr>
        <w:tabs>
          <w:tab w:val="left" w:pos="403"/>
        </w:tabs>
        <w:ind w:left="403" w:hanging="242"/>
      </w:pPr>
      <w:r>
        <w:rPr>
          <w:color w:val="F5A017"/>
          <w:spacing w:val="-2"/>
        </w:rPr>
        <w:t>LIGHTING</w:t>
      </w:r>
    </w:p>
    <w:p w14:paraId="2F66A9A6" w14:textId="77777777" w:rsidR="005203D0" w:rsidRDefault="00426C53">
      <w:pPr>
        <w:pStyle w:val="Prrafodelista"/>
        <w:numPr>
          <w:ilvl w:val="1"/>
          <w:numId w:val="3"/>
        </w:numPr>
        <w:tabs>
          <w:tab w:val="left" w:pos="671"/>
        </w:tabs>
        <w:spacing w:before="126"/>
        <w:ind w:left="671" w:right="109" w:hanging="511"/>
        <w:rPr>
          <w:color w:val="808080"/>
        </w:rPr>
      </w:pPr>
      <w:r>
        <w:rPr>
          <w:color w:val="808080"/>
          <w:position w:val="2"/>
        </w:rPr>
        <w:t>All</w:t>
      </w:r>
      <w:r>
        <w:rPr>
          <w:color w:val="808080"/>
          <w:spacing w:val="80"/>
        </w:rPr>
        <w:t xml:space="preserve"> </w:t>
      </w:r>
      <w:r>
        <w:rPr>
          <w:color w:val="808080"/>
        </w:rPr>
        <w:t>work</w:t>
      </w:r>
      <w:r>
        <w:rPr>
          <w:color w:val="808080"/>
          <w:spacing w:val="80"/>
        </w:rPr>
        <w:t xml:space="preserve"> </w:t>
      </w:r>
      <w:r>
        <w:rPr>
          <w:color w:val="808080"/>
        </w:rPr>
        <w:t>areas</w:t>
      </w:r>
      <w:r>
        <w:rPr>
          <w:color w:val="808080"/>
          <w:spacing w:val="80"/>
        </w:rPr>
        <w:t xml:space="preserve"> </w:t>
      </w:r>
      <w:r>
        <w:rPr>
          <w:color w:val="808080"/>
        </w:rPr>
        <w:t>will</w:t>
      </w:r>
      <w:r>
        <w:rPr>
          <w:color w:val="808080"/>
          <w:spacing w:val="80"/>
        </w:rPr>
        <w:t xml:space="preserve"> </w:t>
      </w:r>
      <w:r>
        <w:rPr>
          <w:color w:val="808080"/>
        </w:rPr>
        <w:t>be</w:t>
      </w:r>
      <w:r>
        <w:rPr>
          <w:color w:val="808080"/>
          <w:spacing w:val="80"/>
        </w:rPr>
        <w:t xml:space="preserve"> </w:t>
      </w:r>
      <w:r>
        <w:rPr>
          <w:color w:val="808080"/>
        </w:rPr>
        <w:t>perfectly</w:t>
      </w:r>
      <w:r>
        <w:rPr>
          <w:color w:val="808080"/>
          <w:spacing w:val="80"/>
        </w:rPr>
        <w:t xml:space="preserve"> </w:t>
      </w:r>
      <w:r>
        <w:rPr>
          <w:color w:val="808080"/>
        </w:rPr>
        <w:t>lighted</w:t>
      </w:r>
      <w:r>
        <w:rPr>
          <w:color w:val="808080"/>
          <w:spacing w:val="80"/>
        </w:rPr>
        <w:t xml:space="preserve"> </w:t>
      </w:r>
      <w:r>
        <w:rPr>
          <w:color w:val="808080"/>
        </w:rPr>
        <w:t>to</w:t>
      </w:r>
      <w:r>
        <w:rPr>
          <w:color w:val="808080"/>
          <w:spacing w:val="80"/>
        </w:rPr>
        <w:t xml:space="preserve"> </w:t>
      </w:r>
      <w:r>
        <w:rPr>
          <w:color w:val="808080"/>
        </w:rPr>
        <w:t>prevent</w:t>
      </w:r>
      <w:r>
        <w:rPr>
          <w:color w:val="808080"/>
          <w:spacing w:val="80"/>
        </w:rPr>
        <w:t xml:space="preserve"> </w:t>
      </w:r>
      <w:r>
        <w:rPr>
          <w:color w:val="808080"/>
        </w:rPr>
        <w:t>the</w:t>
      </w:r>
      <w:r>
        <w:rPr>
          <w:color w:val="808080"/>
          <w:spacing w:val="80"/>
        </w:rPr>
        <w:t xml:space="preserve"> </w:t>
      </w:r>
      <w:r>
        <w:rPr>
          <w:color w:val="808080"/>
        </w:rPr>
        <w:t>risk</w:t>
      </w:r>
      <w:r>
        <w:rPr>
          <w:color w:val="808080"/>
          <w:spacing w:val="80"/>
        </w:rPr>
        <w:t xml:space="preserve"> </w:t>
      </w:r>
      <w:r>
        <w:rPr>
          <w:color w:val="808080"/>
        </w:rPr>
        <w:t>of</w:t>
      </w:r>
      <w:r>
        <w:rPr>
          <w:color w:val="808080"/>
          <w:spacing w:val="80"/>
        </w:rPr>
        <w:t xml:space="preserve"> </w:t>
      </w:r>
      <w:r>
        <w:rPr>
          <w:color w:val="808080"/>
        </w:rPr>
        <w:t>falling</w:t>
      </w:r>
      <w:r>
        <w:rPr>
          <w:color w:val="808080"/>
          <w:spacing w:val="80"/>
        </w:rPr>
        <w:t xml:space="preserve"> </w:t>
      </w:r>
      <w:r>
        <w:rPr>
          <w:color w:val="808080"/>
        </w:rPr>
        <w:t>and</w:t>
      </w:r>
      <w:r>
        <w:rPr>
          <w:color w:val="808080"/>
          <w:spacing w:val="80"/>
        </w:rPr>
        <w:t xml:space="preserve"> </w:t>
      </w:r>
      <w:r>
        <w:rPr>
          <w:color w:val="808080"/>
        </w:rPr>
        <w:t xml:space="preserve">dangerous </w:t>
      </w:r>
      <w:proofErr w:type="spellStart"/>
      <w:r>
        <w:rPr>
          <w:color w:val="808080"/>
          <w:spacing w:val="-2"/>
        </w:rPr>
        <w:t>manoeuvres</w:t>
      </w:r>
      <w:proofErr w:type="spellEnd"/>
      <w:r>
        <w:rPr>
          <w:color w:val="808080"/>
          <w:spacing w:val="-2"/>
        </w:rPr>
        <w:t>.</w:t>
      </w:r>
    </w:p>
    <w:p w14:paraId="108711BC" w14:textId="77777777" w:rsidR="005203D0" w:rsidRDefault="005203D0">
      <w:pPr>
        <w:pStyle w:val="Textoindependiente"/>
        <w:spacing w:before="89"/>
      </w:pPr>
    </w:p>
    <w:p w14:paraId="28C01744" w14:textId="77777777" w:rsidR="005203D0" w:rsidRDefault="00426C53">
      <w:pPr>
        <w:pStyle w:val="Ttulo2"/>
        <w:numPr>
          <w:ilvl w:val="0"/>
          <w:numId w:val="3"/>
        </w:numPr>
        <w:tabs>
          <w:tab w:val="left" w:pos="342"/>
        </w:tabs>
        <w:ind w:left="342" w:hanging="181"/>
      </w:pPr>
      <w:r>
        <w:rPr>
          <w:color w:val="F5A017"/>
        </w:rPr>
        <w:t>WORK</w:t>
      </w:r>
      <w:r>
        <w:rPr>
          <w:color w:val="F5A017"/>
          <w:spacing w:val="-4"/>
        </w:rPr>
        <w:t xml:space="preserve"> </w:t>
      </w:r>
      <w:r>
        <w:rPr>
          <w:color w:val="F5A017"/>
          <w:spacing w:val="-2"/>
        </w:rPr>
        <w:t>AREAS</w:t>
      </w:r>
    </w:p>
    <w:p w14:paraId="6C49477E" w14:textId="77777777" w:rsidR="005203D0" w:rsidRDefault="00426C53">
      <w:pPr>
        <w:pStyle w:val="Prrafodelista"/>
        <w:numPr>
          <w:ilvl w:val="1"/>
          <w:numId w:val="3"/>
        </w:numPr>
        <w:tabs>
          <w:tab w:val="left" w:pos="671"/>
        </w:tabs>
        <w:spacing w:before="131"/>
        <w:ind w:left="671" w:hanging="510"/>
        <w:rPr>
          <w:color w:val="808080"/>
        </w:rPr>
      </w:pPr>
      <w:r>
        <w:rPr>
          <w:color w:val="808080"/>
        </w:rPr>
        <w:t>Work</w:t>
      </w:r>
      <w:r>
        <w:rPr>
          <w:color w:val="808080"/>
          <w:spacing w:val="-2"/>
        </w:rPr>
        <w:t xml:space="preserve"> </w:t>
      </w:r>
      <w:r>
        <w:rPr>
          <w:color w:val="808080"/>
        </w:rPr>
        <w:t>areas</w:t>
      </w:r>
      <w:r>
        <w:rPr>
          <w:color w:val="808080"/>
          <w:spacing w:val="-1"/>
        </w:rPr>
        <w:t xml:space="preserve"> </w:t>
      </w:r>
      <w:r>
        <w:rPr>
          <w:color w:val="808080"/>
        </w:rPr>
        <w:t>will</w:t>
      </w:r>
      <w:r>
        <w:rPr>
          <w:color w:val="808080"/>
          <w:spacing w:val="-2"/>
        </w:rPr>
        <w:t xml:space="preserve"> </w:t>
      </w:r>
      <w:r>
        <w:rPr>
          <w:color w:val="808080"/>
        </w:rPr>
        <w:t>always</w:t>
      </w:r>
      <w:r>
        <w:rPr>
          <w:color w:val="808080"/>
          <w:spacing w:val="-1"/>
        </w:rPr>
        <w:t xml:space="preserve"> </w:t>
      </w:r>
      <w:r>
        <w:rPr>
          <w:color w:val="808080"/>
        </w:rPr>
        <w:t>be</w:t>
      </w:r>
      <w:r>
        <w:rPr>
          <w:color w:val="808080"/>
          <w:spacing w:val="-2"/>
        </w:rPr>
        <w:t xml:space="preserve"> </w:t>
      </w:r>
      <w:r>
        <w:rPr>
          <w:color w:val="808080"/>
        </w:rPr>
        <w:t>clean</w:t>
      </w:r>
      <w:r>
        <w:rPr>
          <w:color w:val="808080"/>
          <w:spacing w:val="-1"/>
        </w:rPr>
        <w:t xml:space="preserve"> </w:t>
      </w:r>
      <w:r>
        <w:rPr>
          <w:color w:val="808080"/>
        </w:rPr>
        <w:t>and</w:t>
      </w:r>
      <w:r>
        <w:rPr>
          <w:color w:val="808080"/>
          <w:spacing w:val="-1"/>
        </w:rPr>
        <w:t xml:space="preserve"> </w:t>
      </w:r>
      <w:r>
        <w:rPr>
          <w:color w:val="808080"/>
          <w:spacing w:val="-2"/>
        </w:rPr>
        <w:t>tidy.</w:t>
      </w:r>
    </w:p>
    <w:p w14:paraId="5248AB07" w14:textId="77777777" w:rsidR="005203D0" w:rsidRDefault="00426C53">
      <w:pPr>
        <w:pStyle w:val="Prrafodelista"/>
        <w:numPr>
          <w:ilvl w:val="1"/>
          <w:numId w:val="3"/>
        </w:numPr>
        <w:tabs>
          <w:tab w:val="left" w:pos="671"/>
        </w:tabs>
        <w:spacing w:before="87"/>
        <w:ind w:left="671" w:hanging="516"/>
        <w:rPr>
          <w:color w:val="808080"/>
        </w:rPr>
      </w:pPr>
      <w:r>
        <w:rPr>
          <w:color w:val="808080"/>
        </w:rPr>
        <w:t>Work</w:t>
      </w:r>
      <w:r>
        <w:rPr>
          <w:color w:val="808080"/>
          <w:spacing w:val="-3"/>
        </w:rPr>
        <w:t xml:space="preserve"> </w:t>
      </w:r>
      <w:r>
        <w:rPr>
          <w:color w:val="808080"/>
        </w:rPr>
        <w:t>will</w:t>
      </w:r>
      <w:r>
        <w:rPr>
          <w:color w:val="808080"/>
          <w:spacing w:val="-3"/>
        </w:rPr>
        <w:t xml:space="preserve"> </w:t>
      </w:r>
      <w:r>
        <w:rPr>
          <w:color w:val="808080"/>
        </w:rPr>
        <w:t>not</w:t>
      </w:r>
      <w:r>
        <w:rPr>
          <w:color w:val="808080"/>
          <w:spacing w:val="-3"/>
        </w:rPr>
        <w:t xml:space="preserve"> </w:t>
      </w:r>
      <w:r>
        <w:rPr>
          <w:color w:val="808080"/>
        </w:rPr>
        <w:t>be</w:t>
      </w:r>
      <w:r>
        <w:rPr>
          <w:color w:val="808080"/>
          <w:spacing w:val="-2"/>
        </w:rPr>
        <w:t xml:space="preserve"> </w:t>
      </w:r>
      <w:r>
        <w:rPr>
          <w:color w:val="808080"/>
        </w:rPr>
        <w:t>considered</w:t>
      </w:r>
      <w:r>
        <w:rPr>
          <w:color w:val="808080"/>
          <w:spacing w:val="-3"/>
        </w:rPr>
        <w:t xml:space="preserve"> </w:t>
      </w:r>
      <w:r>
        <w:rPr>
          <w:color w:val="808080"/>
        </w:rPr>
        <w:t>finished</w:t>
      </w:r>
      <w:r>
        <w:rPr>
          <w:color w:val="808080"/>
          <w:spacing w:val="-3"/>
        </w:rPr>
        <w:t xml:space="preserve"> </w:t>
      </w:r>
      <w:r>
        <w:rPr>
          <w:color w:val="808080"/>
        </w:rPr>
        <w:t>until</w:t>
      </w:r>
      <w:r>
        <w:rPr>
          <w:color w:val="808080"/>
          <w:spacing w:val="-3"/>
        </w:rPr>
        <w:t xml:space="preserve"> </w:t>
      </w:r>
      <w:r>
        <w:rPr>
          <w:color w:val="808080"/>
        </w:rPr>
        <w:t>the</w:t>
      </w:r>
      <w:r>
        <w:rPr>
          <w:color w:val="808080"/>
          <w:spacing w:val="-2"/>
        </w:rPr>
        <w:t xml:space="preserve"> </w:t>
      </w:r>
      <w:r>
        <w:rPr>
          <w:color w:val="808080"/>
        </w:rPr>
        <w:t>area</w:t>
      </w:r>
      <w:r>
        <w:rPr>
          <w:color w:val="808080"/>
          <w:spacing w:val="-3"/>
        </w:rPr>
        <w:t xml:space="preserve"> </w:t>
      </w:r>
      <w:r>
        <w:rPr>
          <w:color w:val="808080"/>
        </w:rPr>
        <w:t>is</w:t>
      </w:r>
      <w:r>
        <w:rPr>
          <w:color w:val="808080"/>
          <w:spacing w:val="-3"/>
        </w:rPr>
        <w:t xml:space="preserve"> </w:t>
      </w:r>
      <w:r>
        <w:rPr>
          <w:color w:val="808080"/>
        </w:rPr>
        <w:t>clean</w:t>
      </w:r>
      <w:r>
        <w:rPr>
          <w:color w:val="808080"/>
          <w:spacing w:val="-3"/>
        </w:rPr>
        <w:t xml:space="preserve"> </w:t>
      </w:r>
      <w:r>
        <w:rPr>
          <w:color w:val="808080"/>
        </w:rPr>
        <w:t>and</w:t>
      </w:r>
      <w:r>
        <w:rPr>
          <w:color w:val="808080"/>
          <w:spacing w:val="-2"/>
        </w:rPr>
        <w:t xml:space="preserve"> </w:t>
      </w:r>
      <w:r>
        <w:rPr>
          <w:color w:val="808080"/>
        </w:rPr>
        <w:t>free</w:t>
      </w:r>
      <w:r>
        <w:rPr>
          <w:color w:val="808080"/>
          <w:spacing w:val="-3"/>
        </w:rPr>
        <w:t xml:space="preserve"> </w:t>
      </w:r>
      <w:r>
        <w:rPr>
          <w:color w:val="808080"/>
        </w:rPr>
        <w:t>of</w:t>
      </w:r>
      <w:r>
        <w:rPr>
          <w:color w:val="808080"/>
          <w:spacing w:val="-3"/>
        </w:rPr>
        <w:t xml:space="preserve"> </w:t>
      </w:r>
      <w:r>
        <w:rPr>
          <w:color w:val="808080"/>
        </w:rPr>
        <w:t>dangerous</w:t>
      </w:r>
      <w:r>
        <w:rPr>
          <w:color w:val="808080"/>
          <w:spacing w:val="-2"/>
        </w:rPr>
        <w:t xml:space="preserve"> elements.</w:t>
      </w:r>
    </w:p>
    <w:p w14:paraId="48D607EE" w14:textId="77777777" w:rsidR="005203D0" w:rsidRDefault="005203D0">
      <w:pPr>
        <w:pStyle w:val="Textoindependiente"/>
        <w:spacing w:before="18"/>
      </w:pPr>
    </w:p>
    <w:p w14:paraId="55FB0DE0" w14:textId="77777777" w:rsidR="005203D0" w:rsidRDefault="00426C53">
      <w:pPr>
        <w:pStyle w:val="Ttulo2"/>
        <w:numPr>
          <w:ilvl w:val="0"/>
          <w:numId w:val="3"/>
        </w:numPr>
        <w:tabs>
          <w:tab w:val="left" w:pos="348"/>
        </w:tabs>
        <w:ind w:left="348" w:hanging="181"/>
      </w:pPr>
      <w:r>
        <w:rPr>
          <w:color w:val="F5A017"/>
        </w:rPr>
        <w:t>WELDING</w:t>
      </w:r>
      <w:r>
        <w:rPr>
          <w:color w:val="F5A017"/>
          <w:spacing w:val="-7"/>
        </w:rPr>
        <w:t xml:space="preserve"> </w:t>
      </w:r>
      <w:r>
        <w:rPr>
          <w:color w:val="F5A017"/>
          <w:spacing w:val="-2"/>
        </w:rPr>
        <w:t>EQUIPMENT</w:t>
      </w:r>
    </w:p>
    <w:p w14:paraId="1B50311B" w14:textId="77777777" w:rsidR="005203D0" w:rsidRDefault="00426C53">
      <w:pPr>
        <w:pStyle w:val="Prrafodelista"/>
        <w:numPr>
          <w:ilvl w:val="1"/>
          <w:numId w:val="3"/>
        </w:numPr>
        <w:tabs>
          <w:tab w:val="left" w:pos="677"/>
        </w:tabs>
        <w:spacing w:before="131" w:line="228" w:lineRule="auto"/>
        <w:ind w:left="677" w:right="103"/>
        <w:rPr>
          <w:color w:val="808080"/>
        </w:rPr>
        <w:sectPr w:rsidR="005203D0">
          <w:headerReference w:type="default" r:id="rId19"/>
          <w:footerReference w:type="default" r:id="rId20"/>
          <w:headerReference w:type="first" r:id="rId21"/>
          <w:footerReference w:type="first" r:id="rId22"/>
          <w:pgSz w:w="11906" w:h="16838"/>
          <w:pgMar w:top="2000" w:right="1020" w:bottom="1020" w:left="1060" w:header="567" w:footer="783" w:gutter="0"/>
          <w:cols w:space="720"/>
          <w:formProt w:val="0"/>
          <w:docGrid w:linePitch="100" w:charSpace="4096"/>
        </w:sectPr>
      </w:pPr>
      <w:r>
        <w:rPr>
          <w:color w:val="808080"/>
          <w:position w:val="1"/>
        </w:rPr>
        <w:t>No</w:t>
      </w:r>
      <w:r>
        <w:rPr>
          <w:color w:val="808080"/>
          <w:spacing w:val="80"/>
          <w:position w:val="1"/>
        </w:rPr>
        <w:t xml:space="preserve"> </w:t>
      </w:r>
      <w:r>
        <w:rPr>
          <w:color w:val="808080"/>
          <w:position w:val="1"/>
        </w:rPr>
        <w:t>welding</w:t>
      </w:r>
      <w:r>
        <w:rPr>
          <w:color w:val="808080"/>
          <w:spacing w:val="80"/>
          <w:position w:val="1"/>
        </w:rPr>
        <w:t xml:space="preserve"> </w:t>
      </w:r>
      <w:r>
        <w:rPr>
          <w:color w:val="808080"/>
          <w:position w:val="1"/>
        </w:rPr>
        <w:t>equipment</w:t>
      </w:r>
      <w:r>
        <w:rPr>
          <w:color w:val="808080"/>
          <w:spacing w:val="80"/>
          <w:position w:val="1"/>
        </w:rPr>
        <w:t xml:space="preserve"> </w:t>
      </w:r>
      <w:r>
        <w:rPr>
          <w:color w:val="808080"/>
          <w:position w:val="1"/>
        </w:rPr>
        <w:t>can</w:t>
      </w:r>
      <w:r>
        <w:rPr>
          <w:color w:val="808080"/>
          <w:spacing w:val="80"/>
          <w:position w:val="1"/>
        </w:rPr>
        <w:t xml:space="preserve"> </w:t>
      </w:r>
      <w:r>
        <w:rPr>
          <w:color w:val="808080"/>
          <w:position w:val="1"/>
        </w:rPr>
        <w:t>be</w:t>
      </w:r>
      <w:r>
        <w:rPr>
          <w:color w:val="808080"/>
          <w:spacing w:val="80"/>
          <w:position w:val="1"/>
        </w:rPr>
        <w:t xml:space="preserve"> </w:t>
      </w:r>
      <w:r>
        <w:rPr>
          <w:color w:val="808080"/>
          <w:position w:val="1"/>
        </w:rPr>
        <w:t>plugged</w:t>
      </w:r>
      <w:r>
        <w:rPr>
          <w:color w:val="808080"/>
          <w:spacing w:val="80"/>
          <w:position w:val="1"/>
        </w:rPr>
        <w:t xml:space="preserve"> </w:t>
      </w:r>
      <w:r>
        <w:rPr>
          <w:color w:val="808080"/>
          <w:position w:val="1"/>
        </w:rPr>
        <w:t>in</w:t>
      </w:r>
      <w:r>
        <w:rPr>
          <w:color w:val="808080"/>
          <w:spacing w:val="80"/>
          <w:position w:val="1"/>
        </w:rPr>
        <w:t xml:space="preserve"> </w:t>
      </w:r>
      <w:r>
        <w:rPr>
          <w:color w:val="808080"/>
          <w:position w:val="1"/>
        </w:rPr>
        <w:t>without</w:t>
      </w:r>
      <w:r>
        <w:rPr>
          <w:color w:val="808080"/>
          <w:spacing w:val="80"/>
          <w:position w:val="1"/>
        </w:rPr>
        <w:t xml:space="preserve"> </w:t>
      </w:r>
      <w:r>
        <w:rPr>
          <w:color w:val="808080"/>
          <w:position w:val="1"/>
        </w:rPr>
        <w:t>prior</w:t>
      </w:r>
      <w:r>
        <w:rPr>
          <w:color w:val="808080"/>
          <w:spacing w:val="80"/>
          <w:position w:val="1"/>
        </w:rPr>
        <w:t xml:space="preserve"> </w:t>
      </w:r>
      <w:r>
        <w:rPr>
          <w:color w:val="808080"/>
          <w:position w:val="1"/>
        </w:rPr>
        <w:t>compliance</w:t>
      </w:r>
      <w:r>
        <w:rPr>
          <w:color w:val="808080"/>
          <w:spacing w:val="80"/>
          <w:position w:val="1"/>
        </w:rPr>
        <w:t xml:space="preserve"> </w:t>
      </w:r>
      <w:r>
        <w:rPr>
          <w:color w:val="808080"/>
          <w:position w:val="1"/>
        </w:rPr>
        <w:t>with</w:t>
      </w:r>
      <w:r>
        <w:rPr>
          <w:color w:val="808080"/>
          <w:spacing w:val="80"/>
          <w:position w:val="1"/>
        </w:rPr>
        <w:t xml:space="preserve"> </w:t>
      </w:r>
      <w:r>
        <w:rPr>
          <w:color w:val="808080"/>
          <w:position w:val="1"/>
        </w:rPr>
        <w:t xml:space="preserve">authorized </w:t>
      </w:r>
      <w:r>
        <w:rPr>
          <w:color w:val="808080"/>
        </w:rPr>
        <w:t>Conference Centre staff.</w:t>
      </w:r>
    </w:p>
    <w:p w14:paraId="6E788D68" w14:textId="77777777" w:rsidR="005203D0" w:rsidRDefault="00426C53">
      <w:pPr>
        <w:pStyle w:val="Prrafodelista"/>
        <w:numPr>
          <w:ilvl w:val="1"/>
          <w:numId w:val="3"/>
        </w:numPr>
        <w:tabs>
          <w:tab w:val="left" w:pos="677"/>
        </w:tabs>
        <w:spacing w:before="229" w:line="218" w:lineRule="auto"/>
        <w:ind w:left="677" w:right="104" w:hanging="510"/>
        <w:rPr>
          <w:color w:val="808080"/>
        </w:rPr>
      </w:pPr>
      <w:r>
        <w:rPr>
          <w:color w:val="808080"/>
          <w:position w:val="2"/>
        </w:rPr>
        <w:lastRenderedPageBreak/>
        <w:t>During</w:t>
      </w:r>
      <w:r>
        <w:rPr>
          <w:color w:val="808080"/>
          <w:spacing w:val="25"/>
          <w:position w:val="2"/>
        </w:rPr>
        <w:t xml:space="preserve"> </w:t>
      </w:r>
      <w:r>
        <w:rPr>
          <w:color w:val="808080"/>
          <w:position w:val="2"/>
        </w:rPr>
        <w:t>lunch</w:t>
      </w:r>
      <w:r>
        <w:rPr>
          <w:color w:val="808080"/>
          <w:spacing w:val="25"/>
          <w:position w:val="2"/>
        </w:rPr>
        <w:t xml:space="preserve"> </w:t>
      </w:r>
      <w:r>
        <w:rPr>
          <w:color w:val="808080"/>
          <w:position w:val="2"/>
        </w:rPr>
        <w:t>and</w:t>
      </w:r>
      <w:r>
        <w:rPr>
          <w:color w:val="808080"/>
          <w:spacing w:val="25"/>
          <w:position w:val="2"/>
        </w:rPr>
        <w:t xml:space="preserve"> </w:t>
      </w:r>
      <w:r>
        <w:rPr>
          <w:color w:val="808080"/>
          <w:position w:val="2"/>
        </w:rPr>
        <w:t>other</w:t>
      </w:r>
      <w:r>
        <w:rPr>
          <w:color w:val="808080"/>
          <w:spacing w:val="25"/>
          <w:position w:val="2"/>
        </w:rPr>
        <w:t xml:space="preserve"> </w:t>
      </w:r>
      <w:r>
        <w:rPr>
          <w:color w:val="808080"/>
          <w:position w:val="2"/>
        </w:rPr>
        <w:t>breaks</w:t>
      </w:r>
      <w:r>
        <w:rPr>
          <w:color w:val="808080"/>
          <w:spacing w:val="25"/>
          <w:position w:val="2"/>
        </w:rPr>
        <w:t xml:space="preserve"> </w:t>
      </w:r>
      <w:r>
        <w:rPr>
          <w:color w:val="808080"/>
          <w:position w:val="2"/>
        </w:rPr>
        <w:t>and</w:t>
      </w:r>
      <w:r>
        <w:rPr>
          <w:color w:val="808080"/>
          <w:spacing w:val="25"/>
          <w:position w:val="2"/>
        </w:rPr>
        <w:t xml:space="preserve"> </w:t>
      </w:r>
      <w:r>
        <w:rPr>
          <w:color w:val="808080"/>
          <w:position w:val="2"/>
        </w:rPr>
        <w:t>at</w:t>
      </w:r>
      <w:r>
        <w:rPr>
          <w:color w:val="808080"/>
          <w:spacing w:val="25"/>
          <w:position w:val="2"/>
        </w:rPr>
        <w:t xml:space="preserve"> </w:t>
      </w:r>
      <w:r>
        <w:rPr>
          <w:color w:val="808080"/>
          <w:position w:val="2"/>
        </w:rPr>
        <w:t>the</w:t>
      </w:r>
      <w:r>
        <w:rPr>
          <w:color w:val="808080"/>
          <w:spacing w:val="25"/>
          <w:position w:val="2"/>
        </w:rPr>
        <w:t xml:space="preserve"> </w:t>
      </w:r>
      <w:r>
        <w:rPr>
          <w:color w:val="808080"/>
          <w:position w:val="2"/>
        </w:rPr>
        <w:t>end</w:t>
      </w:r>
      <w:r>
        <w:rPr>
          <w:color w:val="808080"/>
          <w:spacing w:val="25"/>
          <w:position w:val="2"/>
        </w:rPr>
        <w:t xml:space="preserve"> </w:t>
      </w:r>
      <w:r>
        <w:rPr>
          <w:color w:val="808080"/>
          <w:position w:val="2"/>
        </w:rPr>
        <w:t>of</w:t>
      </w:r>
      <w:r>
        <w:rPr>
          <w:color w:val="808080"/>
          <w:spacing w:val="25"/>
          <w:position w:val="2"/>
        </w:rPr>
        <w:t xml:space="preserve"> </w:t>
      </w:r>
      <w:r>
        <w:rPr>
          <w:color w:val="808080"/>
          <w:position w:val="2"/>
        </w:rPr>
        <w:t>the</w:t>
      </w:r>
      <w:r>
        <w:rPr>
          <w:color w:val="808080"/>
          <w:spacing w:val="25"/>
          <w:position w:val="2"/>
        </w:rPr>
        <w:t xml:space="preserve"> </w:t>
      </w:r>
      <w:proofErr w:type="gramStart"/>
      <w:r>
        <w:rPr>
          <w:color w:val="808080"/>
          <w:position w:val="2"/>
        </w:rPr>
        <w:t>work</w:t>
      </w:r>
      <w:r>
        <w:rPr>
          <w:color w:val="808080"/>
          <w:spacing w:val="25"/>
          <w:position w:val="2"/>
        </w:rPr>
        <w:t xml:space="preserve"> </w:t>
      </w:r>
      <w:r>
        <w:rPr>
          <w:color w:val="808080"/>
          <w:position w:val="2"/>
        </w:rPr>
        <w:t>day</w:t>
      </w:r>
      <w:proofErr w:type="gramEnd"/>
      <w:r>
        <w:rPr>
          <w:color w:val="808080"/>
          <w:position w:val="2"/>
        </w:rPr>
        <w:t>,</w:t>
      </w:r>
      <w:r>
        <w:rPr>
          <w:color w:val="808080"/>
          <w:spacing w:val="26"/>
          <w:position w:val="2"/>
        </w:rPr>
        <w:t xml:space="preserve"> </w:t>
      </w:r>
      <w:r>
        <w:rPr>
          <w:color w:val="808080"/>
          <w:position w:val="2"/>
        </w:rPr>
        <w:t>welding</w:t>
      </w:r>
      <w:r>
        <w:rPr>
          <w:color w:val="808080"/>
          <w:spacing w:val="25"/>
          <w:position w:val="2"/>
        </w:rPr>
        <w:t xml:space="preserve"> </w:t>
      </w:r>
      <w:r>
        <w:rPr>
          <w:color w:val="808080"/>
          <w:position w:val="2"/>
        </w:rPr>
        <w:t>equipment</w:t>
      </w:r>
      <w:r>
        <w:rPr>
          <w:color w:val="808080"/>
          <w:spacing w:val="27"/>
          <w:position w:val="2"/>
        </w:rPr>
        <w:t xml:space="preserve"> </w:t>
      </w:r>
      <w:r>
        <w:rPr>
          <w:color w:val="808080"/>
          <w:position w:val="2"/>
        </w:rPr>
        <w:t>will</w:t>
      </w:r>
      <w:r>
        <w:rPr>
          <w:color w:val="808080"/>
          <w:spacing w:val="25"/>
          <w:position w:val="2"/>
        </w:rPr>
        <w:t xml:space="preserve"> </w:t>
      </w:r>
      <w:r>
        <w:rPr>
          <w:color w:val="808080"/>
          <w:position w:val="2"/>
        </w:rPr>
        <w:t xml:space="preserve">be </w:t>
      </w:r>
      <w:proofErr w:type="gramStart"/>
      <w:r>
        <w:rPr>
          <w:color w:val="808080"/>
        </w:rPr>
        <w:t>unplugged</w:t>
      </w:r>
      <w:proofErr w:type="gramEnd"/>
      <w:r>
        <w:rPr>
          <w:color w:val="808080"/>
        </w:rPr>
        <w:t xml:space="preserve"> and the absence of incandescent remains shall be checked.</w:t>
      </w:r>
    </w:p>
    <w:p w14:paraId="21D5BC41" w14:textId="77777777" w:rsidR="005203D0" w:rsidRDefault="00426C53">
      <w:pPr>
        <w:pStyle w:val="Prrafodelista"/>
        <w:numPr>
          <w:ilvl w:val="1"/>
          <w:numId w:val="3"/>
        </w:numPr>
        <w:tabs>
          <w:tab w:val="left" w:pos="677"/>
        </w:tabs>
        <w:spacing w:before="73"/>
        <w:ind w:left="677" w:hanging="510"/>
        <w:rPr>
          <w:color w:val="808080"/>
        </w:rPr>
      </w:pPr>
      <w:r>
        <w:rPr>
          <w:color w:val="808080"/>
        </w:rPr>
        <w:t>The</w:t>
      </w:r>
      <w:r>
        <w:rPr>
          <w:color w:val="808080"/>
          <w:spacing w:val="-6"/>
        </w:rPr>
        <w:t xml:space="preserve"> </w:t>
      </w:r>
      <w:r>
        <w:rPr>
          <w:color w:val="808080"/>
        </w:rPr>
        <w:t>equipment</w:t>
      </w:r>
      <w:r>
        <w:rPr>
          <w:color w:val="808080"/>
          <w:spacing w:val="-3"/>
        </w:rPr>
        <w:t xml:space="preserve"> </w:t>
      </w:r>
      <w:r>
        <w:rPr>
          <w:color w:val="808080"/>
        </w:rPr>
        <w:t>shall</w:t>
      </w:r>
      <w:r>
        <w:rPr>
          <w:color w:val="808080"/>
          <w:spacing w:val="-4"/>
        </w:rPr>
        <w:t xml:space="preserve"> </w:t>
      </w:r>
      <w:r>
        <w:rPr>
          <w:color w:val="808080"/>
        </w:rPr>
        <w:t>be</w:t>
      </w:r>
      <w:r>
        <w:rPr>
          <w:color w:val="808080"/>
          <w:spacing w:val="-4"/>
        </w:rPr>
        <w:t xml:space="preserve"> </w:t>
      </w:r>
      <w:r>
        <w:rPr>
          <w:color w:val="808080"/>
        </w:rPr>
        <w:t>safe</w:t>
      </w:r>
      <w:r>
        <w:rPr>
          <w:color w:val="808080"/>
          <w:spacing w:val="-3"/>
        </w:rPr>
        <w:t xml:space="preserve"> </w:t>
      </w:r>
      <w:r>
        <w:rPr>
          <w:color w:val="808080"/>
        </w:rPr>
        <w:t>to</w:t>
      </w:r>
      <w:r>
        <w:rPr>
          <w:color w:val="808080"/>
          <w:spacing w:val="-4"/>
        </w:rPr>
        <w:t xml:space="preserve"> </w:t>
      </w:r>
      <w:proofErr w:type="gramStart"/>
      <w:r>
        <w:rPr>
          <w:color w:val="808080"/>
        </w:rPr>
        <w:t>use:</w:t>
      </w:r>
      <w:proofErr w:type="gramEnd"/>
      <w:r>
        <w:rPr>
          <w:color w:val="808080"/>
          <w:spacing w:val="-4"/>
        </w:rPr>
        <w:t xml:space="preserve"> </w:t>
      </w:r>
      <w:r>
        <w:rPr>
          <w:color w:val="808080"/>
        </w:rPr>
        <w:t>protection,</w:t>
      </w:r>
      <w:r>
        <w:rPr>
          <w:color w:val="808080"/>
          <w:spacing w:val="-3"/>
        </w:rPr>
        <w:t xml:space="preserve"> </w:t>
      </w:r>
      <w:r>
        <w:rPr>
          <w:color w:val="808080"/>
        </w:rPr>
        <w:t>wire</w:t>
      </w:r>
      <w:r>
        <w:rPr>
          <w:color w:val="808080"/>
          <w:spacing w:val="-4"/>
        </w:rPr>
        <w:t xml:space="preserve"> </w:t>
      </w:r>
      <w:r>
        <w:rPr>
          <w:color w:val="808080"/>
        </w:rPr>
        <w:t>isolation,</w:t>
      </w:r>
      <w:r>
        <w:rPr>
          <w:color w:val="808080"/>
          <w:spacing w:val="-2"/>
        </w:rPr>
        <w:t xml:space="preserve"> </w:t>
      </w:r>
      <w:r>
        <w:rPr>
          <w:color w:val="808080"/>
        </w:rPr>
        <w:t>no</w:t>
      </w:r>
      <w:r>
        <w:rPr>
          <w:color w:val="808080"/>
          <w:spacing w:val="-4"/>
        </w:rPr>
        <w:t xml:space="preserve"> </w:t>
      </w:r>
      <w:r>
        <w:rPr>
          <w:color w:val="808080"/>
        </w:rPr>
        <w:t>cracks</w:t>
      </w:r>
      <w:r>
        <w:rPr>
          <w:color w:val="808080"/>
          <w:spacing w:val="-4"/>
        </w:rPr>
        <w:t xml:space="preserve"> </w:t>
      </w:r>
      <w:r>
        <w:rPr>
          <w:color w:val="808080"/>
        </w:rPr>
        <w:t>and</w:t>
      </w:r>
      <w:r>
        <w:rPr>
          <w:color w:val="808080"/>
          <w:spacing w:val="-4"/>
        </w:rPr>
        <w:t xml:space="preserve"> </w:t>
      </w:r>
      <w:r>
        <w:rPr>
          <w:color w:val="808080"/>
        </w:rPr>
        <w:t>correct</w:t>
      </w:r>
      <w:r>
        <w:rPr>
          <w:color w:val="808080"/>
          <w:spacing w:val="-2"/>
        </w:rPr>
        <w:t xml:space="preserve"> joins.</w:t>
      </w:r>
    </w:p>
    <w:p w14:paraId="1FA3CBA1" w14:textId="77777777" w:rsidR="005203D0" w:rsidRDefault="005203D0">
      <w:pPr>
        <w:pStyle w:val="Textoindependiente"/>
        <w:spacing w:before="17"/>
      </w:pPr>
    </w:p>
    <w:p w14:paraId="69C793F0" w14:textId="77777777" w:rsidR="005203D0" w:rsidRDefault="00426C53">
      <w:pPr>
        <w:pStyle w:val="Ttulo2"/>
        <w:numPr>
          <w:ilvl w:val="0"/>
          <w:numId w:val="3"/>
        </w:numPr>
        <w:tabs>
          <w:tab w:val="left" w:pos="336"/>
        </w:tabs>
        <w:spacing w:before="1"/>
        <w:ind w:left="336" w:hanging="181"/>
      </w:pPr>
      <w:r>
        <w:rPr>
          <w:color w:val="F5A017"/>
        </w:rPr>
        <w:t>PORTABLE</w:t>
      </w:r>
      <w:r>
        <w:rPr>
          <w:color w:val="F5A017"/>
          <w:spacing w:val="-8"/>
        </w:rPr>
        <w:t xml:space="preserve"> </w:t>
      </w:r>
      <w:r>
        <w:rPr>
          <w:color w:val="F5A017"/>
        </w:rPr>
        <w:t>ELECTRIC</w:t>
      </w:r>
      <w:r>
        <w:rPr>
          <w:color w:val="F5A017"/>
          <w:spacing w:val="-8"/>
        </w:rPr>
        <w:t xml:space="preserve"> </w:t>
      </w:r>
      <w:r>
        <w:rPr>
          <w:color w:val="F5A017"/>
          <w:spacing w:val="-2"/>
        </w:rPr>
        <w:t>TOOLS</w:t>
      </w:r>
    </w:p>
    <w:p w14:paraId="28833DB9" w14:textId="77777777" w:rsidR="005203D0" w:rsidRDefault="00426C53">
      <w:pPr>
        <w:pStyle w:val="Prrafodelista"/>
        <w:numPr>
          <w:ilvl w:val="1"/>
          <w:numId w:val="3"/>
        </w:numPr>
        <w:tabs>
          <w:tab w:val="left" w:pos="671"/>
        </w:tabs>
        <w:spacing w:before="123" w:line="218" w:lineRule="auto"/>
        <w:ind w:left="671" w:right="109" w:hanging="517"/>
        <w:rPr>
          <w:color w:val="808080"/>
        </w:rPr>
      </w:pPr>
      <w:r>
        <w:rPr>
          <w:color w:val="808080"/>
          <w:position w:val="2"/>
        </w:rPr>
        <w:t>All</w:t>
      </w:r>
      <w:r>
        <w:rPr>
          <w:color w:val="808080"/>
          <w:spacing w:val="28"/>
          <w:position w:val="2"/>
        </w:rPr>
        <w:t xml:space="preserve"> </w:t>
      </w:r>
      <w:r>
        <w:rPr>
          <w:color w:val="808080"/>
          <w:position w:val="2"/>
        </w:rPr>
        <w:t>protections,</w:t>
      </w:r>
      <w:r>
        <w:rPr>
          <w:color w:val="808080"/>
          <w:spacing w:val="30"/>
          <w:position w:val="2"/>
        </w:rPr>
        <w:t xml:space="preserve"> </w:t>
      </w:r>
      <w:r>
        <w:rPr>
          <w:color w:val="808080"/>
          <w:position w:val="2"/>
        </w:rPr>
        <w:t>plugs,</w:t>
      </w:r>
      <w:r>
        <w:rPr>
          <w:color w:val="808080"/>
          <w:spacing w:val="29"/>
          <w:position w:val="2"/>
        </w:rPr>
        <w:t xml:space="preserve"> </w:t>
      </w:r>
      <w:r>
        <w:rPr>
          <w:color w:val="808080"/>
          <w:position w:val="2"/>
        </w:rPr>
        <w:t>wires,</w:t>
      </w:r>
      <w:r>
        <w:rPr>
          <w:color w:val="808080"/>
          <w:spacing w:val="29"/>
          <w:position w:val="2"/>
        </w:rPr>
        <w:t xml:space="preserve"> </w:t>
      </w:r>
      <w:r>
        <w:rPr>
          <w:color w:val="808080"/>
          <w:position w:val="2"/>
        </w:rPr>
        <w:t>fuses,</w:t>
      </w:r>
      <w:r>
        <w:rPr>
          <w:color w:val="808080"/>
          <w:spacing w:val="29"/>
          <w:position w:val="2"/>
        </w:rPr>
        <w:t xml:space="preserve"> </w:t>
      </w:r>
      <w:r>
        <w:rPr>
          <w:color w:val="808080"/>
          <w:position w:val="2"/>
        </w:rPr>
        <w:t>earth</w:t>
      </w:r>
      <w:r>
        <w:rPr>
          <w:color w:val="808080"/>
          <w:spacing w:val="28"/>
          <w:position w:val="2"/>
        </w:rPr>
        <w:t xml:space="preserve"> </w:t>
      </w:r>
      <w:r>
        <w:rPr>
          <w:color w:val="808080"/>
          <w:position w:val="2"/>
        </w:rPr>
        <w:t>wires,</w:t>
      </w:r>
      <w:r>
        <w:rPr>
          <w:color w:val="808080"/>
          <w:spacing w:val="29"/>
          <w:position w:val="2"/>
        </w:rPr>
        <w:t xml:space="preserve"> </w:t>
      </w:r>
      <w:proofErr w:type="spellStart"/>
      <w:r>
        <w:rPr>
          <w:color w:val="808080"/>
          <w:position w:val="2"/>
        </w:rPr>
        <w:t>etc</w:t>
      </w:r>
      <w:proofErr w:type="spellEnd"/>
      <w:r>
        <w:rPr>
          <w:color w:val="808080"/>
          <w:spacing w:val="28"/>
          <w:position w:val="2"/>
        </w:rPr>
        <w:t xml:space="preserve"> </w:t>
      </w:r>
      <w:r>
        <w:rPr>
          <w:color w:val="808080"/>
          <w:position w:val="2"/>
        </w:rPr>
        <w:t>will</w:t>
      </w:r>
      <w:r>
        <w:rPr>
          <w:color w:val="808080"/>
          <w:spacing w:val="28"/>
          <w:position w:val="2"/>
        </w:rPr>
        <w:t xml:space="preserve"> </w:t>
      </w:r>
      <w:r>
        <w:rPr>
          <w:color w:val="808080"/>
          <w:position w:val="2"/>
        </w:rPr>
        <w:t>be</w:t>
      </w:r>
      <w:r>
        <w:rPr>
          <w:color w:val="808080"/>
          <w:spacing w:val="28"/>
          <w:position w:val="2"/>
        </w:rPr>
        <w:t xml:space="preserve"> </w:t>
      </w:r>
      <w:r>
        <w:rPr>
          <w:color w:val="808080"/>
          <w:position w:val="2"/>
        </w:rPr>
        <w:t>in</w:t>
      </w:r>
      <w:r>
        <w:rPr>
          <w:color w:val="808080"/>
          <w:spacing w:val="28"/>
          <w:position w:val="2"/>
        </w:rPr>
        <w:t xml:space="preserve"> </w:t>
      </w:r>
      <w:r>
        <w:rPr>
          <w:color w:val="808080"/>
          <w:position w:val="2"/>
        </w:rPr>
        <w:t>good</w:t>
      </w:r>
      <w:r>
        <w:rPr>
          <w:color w:val="808080"/>
          <w:spacing w:val="28"/>
          <w:position w:val="2"/>
        </w:rPr>
        <w:t xml:space="preserve"> </w:t>
      </w:r>
      <w:r>
        <w:rPr>
          <w:color w:val="808080"/>
          <w:position w:val="2"/>
        </w:rPr>
        <w:t>condition</w:t>
      </w:r>
      <w:r>
        <w:rPr>
          <w:color w:val="808080"/>
          <w:spacing w:val="28"/>
          <w:position w:val="2"/>
        </w:rPr>
        <w:t xml:space="preserve"> </w:t>
      </w:r>
      <w:r>
        <w:rPr>
          <w:color w:val="808080"/>
          <w:position w:val="2"/>
        </w:rPr>
        <w:t>and</w:t>
      </w:r>
      <w:r>
        <w:rPr>
          <w:color w:val="808080"/>
          <w:spacing w:val="28"/>
          <w:position w:val="2"/>
        </w:rPr>
        <w:t xml:space="preserve"> </w:t>
      </w:r>
      <w:r>
        <w:rPr>
          <w:color w:val="808080"/>
          <w:position w:val="2"/>
        </w:rPr>
        <w:t>fulfil</w:t>
      </w:r>
      <w:r>
        <w:rPr>
          <w:color w:val="808080"/>
          <w:spacing w:val="28"/>
          <w:position w:val="2"/>
        </w:rPr>
        <w:t xml:space="preserve"> </w:t>
      </w:r>
      <w:r>
        <w:rPr>
          <w:color w:val="808080"/>
          <w:position w:val="2"/>
        </w:rPr>
        <w:t xml:space="preserve">the </w:t>
      </w:r>
      <w:r>
        <w:rPr>
          <w:color w:val="808080"/>
        </w:rPr>
        <w:t>legislation in force and Safety Rules.</w:t>
      </w:r>
    </w:p>
    <w:p w14:paraId="4DE3AC63" w14:textId="77777777" w:rsidR="005203D0" w:rsidRDefault="00426C53">
      <w:pPr>
        <w:pStyle w:val="Ttulo2"/>
        <w:numPr>
          <w:ilvl w:val="0"/>
          <w:numId w:val="3"/>
        </w:numPr>
        <w:tabs>
          <w:tab w:val="left" w:pos="342"/>
        </w:tabs>
        <w:spacing w:before="250"/>
        <w:ind w:left="342" w:hanging="181"/>
      </w:pPr>
      <w:r>
        <w:rPr>
          <w:color w:val="F5A017"/>
        </w:rPr>
        <w:t>FORKLIFTS,</w:t>
      </w:r>
      <w:r>
        <w:rPr>
          <w:color w:val="F5A017"/>
          <w:spacing w:val="-7"/>
        </w:rPr>
        <w:t xml:space="preserve"> </w:t>
      </w:r>
      <w:r>
        <w:rPr>
          <w:color w:val="F5A017"/>
        </w:rPr>
        <w:t>CRANES</w:t>
      </w:r>
      <w:r>
        <w:rPr>
          <w:color w:val="F5A017"/>
          <w:spacing w:val="-6"/>
        </w:rPr>
        <w:t xml:space="preserve"> </w:t>
      </w:r>
      <w:r>
        <w:rPr>
          <w:color w:val="F5A017"/>
        </w:rPr>
        <w:t>AND</w:t>
      </w:r>
      <w:r>
        <w:rPr>
          <w:color w:val="F5A017"/>
          <w:spacing w:val="-6"/>
        </w:rPr>
        <w:t xml:space="preserve"> </w:t>
      </w:r>
      <w:r>
        <w:rPr>
          <w:color w:val="F5A017"/>
          <w:spacing w:val="-2"/>
        </w:rPr>
        <w:t>VEHICLES</w:t>
      </w:r>
    </w:p>
    <w:p w14:paraId="32592510" w14:textId="77777777" w:rsidR="005203D0" w:rsidRDefault="005203D0">
      <w:pPr>
        <w:sectPr w:rsidR="005203D0">
          <w:headerReference w:type="default" r:id="rId23"/>
          <w:footerReference w:type="default" r:id="rId24"/>
          <w:headerReference w:type="first" r:id="rId25"/>
          <w:footerReference w:type="first" r:id="rId26"/>
          <w:pgSz w:w="11906" w:h="16838"/>
          <w:pgMar w:top="2000" w:right="1020" w:bottom="1020" w:left="1060" w:header="567" w:footer="783" w:gutter="0"/>
          <w:cols w:space="720"/>
          <w:formProt w:val="0"/>
          <w:docGrid w:linePitch="100" w:charSpace="4096"/>
        </w:sectPr>
      </w:pPr>
    </w:p>
    <w:p w14:paraId="20EF9B26" w14:textId="77777777" w:rsidR="005203D0" w:rsidRDefault="00426C53">
      <w:pPr>
        <w:pStyle w:val="Textoindependiente"/>
        <w:spacing w:before="131"/>
        <w:ind w:left="149"/>
      </w:pPr>
      <w:r>
        <w:rPr>
          <w:color w:val="808080"/>
          <w:spacing w:val="-5"/>
        </w:rPr>
        <w:t>8.1</w:t>
      </w:r>
    </w:p>
    <w:p w14:paraId="231FCD75" w14:textId="77777777" w:rsidR="005203D0" w:rsidRDefault="00426C53">
      <w:pPr>
        <w:pStyle w:val="Textoindependiente"/>
        <w:spacing w:before="174"/>
        <w:ind w:left="149" w:right="103" w:hanging="1"/>
        <w:jc w:val="both"/>
      </w:pPr>
      <w:r>
        <w:br w:type="column"/>
      </w:r>
      <w:r>
        <w:rPr>
          <w:color w:val="808080"/>
        </w:rPr>
        <w:t xml:space="preserve">They should always be operated by qualified, </w:t>
      </w:r>
      <w:proofErr w:type="spellStart"/>
      <w:r>
        <w:rPr>
          <w:color w:val="808080"/>
        </w:rPr>
        <w:t>authorised</w:t>
      </w:r>
      <w:proofErr w:type="spellEnd"/>
      <w:r>
        <w:rPr>
          <w:color w:val="808080"/>
        </w:rPr>
        <w:t xml:space="preserve"> personnel who will be responsible for the operation and for the working teams. The equipment shall be in perfect working condition, ensuring health and safety.</w:t>
      </w:r>
    </w:p>
    <w:p w14:paraId="1619D461" w14:textId="77777777" w:rsidR="005203D0" w:rsidRDefault="005203D0">
      <w:pPr>
        <w:sectPr w:rsidR="005203D0">
          <w:type w:val="continuous"/>
          <w:pgSz w:w="11906" w:h="16838"/>
          <w:pgMar w:top="2000" w:right="1020" w:bottom="1020" w:left="1060" w:header="567" w:footer="783" w:gutter="0"/>
          <w:cols w:num="2" w:space="720" w:equalWidth="0">
            <w:col w:w="444" w:space="72"/>
            <w:col w:w="9309"/>
          </w:cols>
          <w:formProt w:val="0"/>
          <w:docGrid w:linePitch="100" w:charSpace="4096"/>
        </w:sectPr>
      </w:pPr>
    </w:p>
    <w:p w14:paraId="77F53CAA" w14:textId="77777777" w:rsidR="005203D0" w:rsidRDefault="005203D0">
      <w:pPr>
        <w:pStyle w:val="Textoindependiente"/>
        <w:spacing w:before="109"/>
      </w:pPr>
    </w:p>
    <w:p w14:paraId="16254524" w14:textId="77777777" w:rsidR="005203D0" w:rsidRDefault="00426C53">
      <w:pPr>
        <w:pStyle w:val="Ttulo2"/>
        <w:numPr>
          <w:ilvl w:val="0"/>
          <w:numId w:val="3"/>
        </w:numPr>
        <w:tabs>
          <w:tab w:val="left" w:pos="403"/>
        </w:tabs>
        <w:ind w:left="403" w:hanging="242"/>
      </w:pPr>
      <w:r>
        <w:rPr>
          <w:color w:val="F5A017"/>
        </w:rPr>
        <w:t>REPORTING</w:t>
      </w:r>
      <w:r>
        <w:rPr>
          <w:color w:val="F5A017"/>
          <w:spacing w:val="-7"/>
        </w:rPr>
        <w:t xml:space="preserve"> </w:t>
      </w:r>
      <w:r>
        <w:rPr>
          <w:color w:val="F5A017"/>
        </w:rPr>
        <w:t>ACCIDENTS</w:t>
      </w:r>
      <w:r>
        <w:rPr>
          <w:color w:val="F5A017"/>
          <w:spacing w:val="-7"/>
        </w:rPr>
        <w:t xml:space="preserve"> </w:t>
      </w:r>
      <w:r>
        <w:rPr>
          <w:color w:val="F5A017"/>
        </w:rPr>
        <w:t>AND</w:t>
      </w:r>
      <w:r>
        <w:rPr>
          <w:color w:val="F5A017"/>
          <w:spacing w:val="-7"/>
        </w:rPr>
        <w:t xml:space="preserve"> </w:t>
      </w:r>
      <w:r>
        <w:rPr>
          <w:color w:val="F5A017"/>
          <w:spacing w:val="-2"/>
        </w:rPr>
        <w:t>INCIDENTS</w:t>
      </w:r>
    </w:p>
    <w:p w14:paraId="2EDA2177" w14:textId="77777777" w:rsidR="005203D0" w:rsidRDefault="005203D0">
      <w:pPr>
        <w:sectPr w:rsidR="005203D0">
          <w:type w:val="continuous"/>
          <w:pgSz w:w="11906" w:h="16838"/>
          <w:pgMar w:top="2000" w:right="1020" w:bottom="1020" w:left="1060" w:header="567" w:footer="783" w:gutter="0"/>
          <w:cols w:space="720"/>
          <w:formProt w:val="0"/>
          <w:docGrid w:linePitch="100" w:charSpace="4096"/>
        </w:sectPr>
      </w:pPr>
    </w:p>
    <w:p w14:paraId="01428C3B" w14:textId="77777777" w:rsidR="005203D0" w:rsidRDefault="00426C53">
      <w:pPr>
        <w:pStyle w:val="Textoindependiente"/>
        <w:spacing w:before="139"/>
        <w:ind w:left="161"/>
      </w:pPr>
      <w:r>
        <w:rPr>
          <w:color w:val="808080"/>
          <w:spacing w:val="-5"/>
        </w:rPr>
        <w:t>9.1</w:t>
      </w:r>
    </w:p>
    <w:p w14:paraId="710A572C" w14:textId="77777777" w:rsidR="005203D0" w:rsidRDefault="00426C53">
      <w:pPr>
        <w:pStyle w:val="Textoindependiente"/>
        <w:spacing w:before="178"/>
        <w:ind w:left="161" w:right="109"/>
      </w:pPr>
      <w:r>
        <w:br w:type="column"/>
      </w:r>
      <w:r>
        <w:rPr>
          <w:color w:val="808080"/>
        </w:rPr>
        <w:t>Any</w:t>
      </w:r>
      <w:r>
        <w:rPr>
          <w:color w:val="808080"/>
          <w:spacing w:val="35"/>
        </w:rPr>
        <w:t xml:space="preserve"> </w:t>
      </w:r>
      <w:r>
        <w:rPr>
          <w:color w:val="808080"/>
        </w:rPr>
        <w:t>accidents</w:t>
      </w:r>
      <w:r>
        <w:rPr>
          <w:color w:val="808080"/>
          <w:spacing w:val="35"/>
        </w:rPr>
        <w:t xml:space="preserve"> </w:t>
      </w:r>
      <w:r>
        <w:rPr>
          <w:color w:val="808080"/>
        </w:rPr>
        <w:t>or</w:t>
      </w:r>
      <w:r>
        <w:rPr>
          <w:color w:val="808080"/>
          <w:spacing w:val="35"/>
        </w:rPr>
        <w:t xml:space="preserve"> </w:t>
      </w:r>
      <w:r>
        <w:rPr>
          <w:color w:val="808080"/>
        </w:rPr>
        <w:t>incidents</w:t>
      </w:r>
      <w:r>
        <w:rPr>
          <w:color w:val="808080"/>
          <w:spacing w:val="35"/>
        </w:rPr>
        <w:t xml:space="preserve"> </w:t>
      </w:r>
      <w:r>
        <w:rPr>
          <w:color w:val="808080"/>
        </w:rPr>
        <w:t>suffered</w:t>
      </w:r>
      <w:r>
        <w:rPr>
          <w:color w:val="808080"/>
          <w:spacing w:val="35"/>
        </w:rPr>
        <w:t xml:space="preserve"> </w:t>
      </w:r>
      <w:r>
        <w:rPr>
          <w:color w:val="808080"/>
        </w:rPr>
        <w:t>by</w:t>
      </w:r>
      <w:r>
        <w:rPr>
          <w:color w:val="808080"/>
          <w:spacing w:val="35"/>
        </w:rPr>
        <w:t xml:space="preserve"> </w:t>
      </w:r>
      <w:r>
        <w:rPr>
          <w:color w:val="808080"/>
        </w:rPr>
        <w:t>the</w:t>
      </w:r>
      <w:r>
        <w:rPr>
          <w:color w:val="808080"/>
          <w:spacing w:val="35"/>
        </w:rPr>
        <w:t xml:space="preserve"> </w:t>
      </w:r>
      <w:r>
        <w:rPr>
          <w:color w:val="808080"/>
        </w:rPr>
        <w:t>personnel</w:t>
      </w:r>
      <w:r>
        <w:rPr>
          <w:color w:val="808080"/>
          <w:spacing w:val="36"/>
        </w:rPr>
        <w:t xml:space="preserve"> </w:t>
      </w:r>
      <w:r>
        <w:rPr>
          <w:color w:val="808080"/>
        </w:rPr>
        <w:t>of</w:t>
      </w:r>
      <w:r>
        <w:rPr>
          <w:color w:val="808080"/>
          <w:spacing w:val="35"/>
        </w:rPr>
        <w:t xml:space="preserve"> </w:t>
      </w:r>
      <w:r>
        <w:rPr>
          <w:color w:val="808080"/>
        </w:rPr>
        <w:t>the</w:t>
      </w:r>
      <w:r>
        <w:rPr>
          <w:color w:val="808080"/>
          <w:spacing w:val="35"/>
        </w:rPr>
        <w:t xml:space="preserve"> </w:t>
      </w:r>
      <w:r>
        <w:rPr>
          <w:color w:val="808080"/>
        </w:rPr>
        <w:t>firm</w:t>
      </w:r>
      <w:r>
        <w:rPr>
          <w:color w:val="808080"/>
          <w:spacing w:val="35"/>
        </w:rPr>
        <w:t xml:space="preserve"> </w:t>
      </w:r>
      <w:r>
        <w:rPr>
          <w:color w:val="808080"/>
        </w:rPr>
        <w:t>carrying</w:t>
      </w:r>
      <w:r>
        <w:rPr>
          <w:color w:val="808080"/>
          <w:spacing w:val="35"/>
        </w:rPr>
        <w:t xml:space="preserve"> </w:t>
      </w:r>
      <w:r>
        <w:rPr>
          <w:color w:val="808080"/>
        </w:rPr>
        <w:t>out</w:t>
      </w:r>
      <w:r>
        <w:rPr>
          <w:color w:val="808080"/>
          <w:spacing w:val="36"/>
        </w:rPr>
        <w:t xml:space="preserve"> </w:t>
      </w:r>
      <w:r>
        <w:rPr>
          <w:color w:val="808080"/>
        </w:rPr>
        <w:t>work</w:t>
      </w:r>
      <w:r>
        <w:rPr>
          <w:color w:val="808080"/>
          <w:spacing w:val="35"/>
        </w:rPr>
        <w:t xml:space="preserve"> </w:t>
      </w:r>
      <w:r>
        <w:rPr>
          <w:color w:val="808080"/>
        </w:rPr>
        <w:t>in</w:t>
      </w:r>
      <w:r>
        <w:rPr>
          <w:color w:val="808080"/>
          <w:spacing w:val="35"/>
        </w:rPr>
        <w:t xml:space="preserve"> </w:t>
      </w:r>
      <w:r>
        <w:rPr>
          <w:color w:val="808080"/>
        </w:rPr>
        <w:t>the Conference Centre will be reported to the person in charge at the Conference Centre</w:t>
      </w:r>
    </w:p>
    <w:p w14:paraId="34BF257A" w14:textId="77777777" w:rsidR="005203D0" w:rsidRDefault="005203D0">
      <w:pPr>
        <w:sectPr w:rsidR="005203D0">
          <w:type w:val="continuous"/>
          <w:pgSz w:w="11906" w:h="16838"/>
          <w:pgMar w:top="2000" w:right="1020" w:bottom="1020" w:left="1060" w:header="567" w:footer="783" w:gutter="0"/>
          <w:cols w:num="2" w:space="720" w:equalWidth="0">
            <w:col w:w="467" w:space="42"/>
            <w:col w:w="9316"/>
          </w:cols>
          <w:formProt w:val="0"/>
          <w:docGrid w:linePitch="100" w:charSpace="4096"/>
        </w:sectPr>
      </w:pPr>
    </w:p>
    <w:p w14:paraId="240D8D51" w14:textId="77777777" w:rsidR="005203D0" w:rsidRDefault="005203D0">
      <w:pPr>
        <w:pStyle w:val="Textoindependiente"/>
        <w:spacing w:before="171"/>
      </w:pPr>
    </w:p>
    <w:p w14:paraId="36F327A8" w14:textId="77777777" w:rsidR="005203D0" w:rsidRDefault="00426C53">
      <w:pPr>
        <w:pStyle w:val="Ttulo2"/>
        <w:numPr>
          <w:ilvl w:val="0"/>
          <w:numId w:val="3"/>
        </w:numPr>
        <w:tabs>
          <w:tab w:val="left" w:pos="530"/>
        </w:tabs>
        <w:ind w:left="530" w:hanging="363"/>
      </w:pPr>
      <w:r>
        <w:rPr>
          <w:color w:val="F5A017"/>
        </w:rPr>
        <w:t>EMERGENCY</w:t>
      </w:r>
      <w:r>
        <w:rPr>
          <w:color w:val="F5A017"/>
          <w:spacing w:val="-9"/>
        </w:rPr>
        <w:t xml:space="preserve"> </w:t>
      </w:r>
      <w:r>
        <w:rPr>
          <w:color w:val="F5A017"/>
          <w:spacing w:val="-2"/>
        </w:rPr>
        <w:t>MEASURES</w:t>
      </w:r>
    </w:p>
    <w:p w14:paraId="29451998" w14:textId="77777777" w:rsidR="005203D0" w:rsidRDefault="00426C53">
      <w:pPr>
        <w:pStyle w:val="Prrafodelista"/>
        <w:numPr>
          <w:ilvl w:val="1"/>
          <w:numId w:val="3"/>
        </w:numPr>
        <w:tabs>
          <w:tab w:val="left" w:pos="673"/>
          <w:tab w:val="left" w:pos="677"/>
        </w:tabs>
        <w:spacing w:before="131" w:line="235" w:lineRule="auto"/>
        <w:ind w:left="677" w:right="103"/>
        <w:jc w:val="both"/>
        <w:rPr>
          <w:color w:val="808080"/>
        </w:rPr>
      </w:pPr>
      <w:r>
        <w:rPr>
          <w:color w:val="808080"/>
          <w:position w:val="1"/>
        </w:rPr>
        <w:t>In case of emergency at the conference Centre, with or without alarm, all those working in</w:t>
      </w:r>
      <w:r>
        <w:rPr>
          <w:color w:val="808080"/>
          <w:spacing w:val="40"/>
          <w:position w:val="1"/>
        </w:rPr>
        <w:t xml:space="preserve"> </w:t>
      </w:r>
      <w:r>
        <w:rPr>
          <w:color w:val="808080"/>
        </w:rPr>
        <w:t>the premises will stop work, leave the premises in safe conditions, unplug any equipment they are using and leave the area heading towards the point directed by the self-protection equipment of the building outside the affected area.</w:t>
      </w:r>
    </w:p>
    <w:p w14:paraId="5AF3B395" w14:textId="77777777" w:rsidR="005203D0" w:rsidRDefault="005203D0">
      <w:pPr>
        <w:pStyle w:val="Textoindependiente"/>
        <w:spacing w:before="60"/>
      </w:pPr>
    </w:p>
    <w:p w14:paraId="523D5363" w14:textId="77777777" w:rsidR="005203D0" w:rsidRDefault="00426C53">
      <w:pPr>
        <w:pStyle w:val="Ttulo2"/>
        <w:numPr>
          <w:ilvl w:val="0"/>
          <w:numId w:val="3"/>
        </w:numPr>
        <w:tabs>
          <w:tab w:val="left" w:pos="536"/>
        </w:tabs>
        <w:ind w:left="536" w:hanging="363"/>
      </w:pPr>
      <w:r>
        <w:rPr>
          <w:color w:val="F5A017"/>
          <w:spacing w:val="-2"/>
        </w:rPr>
        <w:t>SANCTIONS</w:t>
      </w:r>
    </w:p>
    <w:p w14:paraId="15B4EB43" w14:textId="77777777" w:rsidR="005203D0" w:rsidRDefault="00426C53">
      <w:pPr>
        <w:pStyle w:val="Prrafodelista"/>
        <w:numPr>
          <w:ilvl w:val="1"/>
          <w:numId w:val="3"/>
        </w:numPr>
        <w:tabs>
          <w:tab w:val="left" w:pos="690"/>
          <w:tab w:val="left" w:pos="695"/>
        </w:tabs>
        <w:spacing w:before="126"/>
        <w:ind w:left="695" w:right="128" w:hanging="535"/>
        <w:rPr>
          <w:color w:val="808080"/>
        </w:rPr>
      </w:pPr>
      <w:r>
        <w:rPr>
          <w:color w:val="808080"/>
          <w:position w:val="2"/>
        </w:rPr>
        <w:t>Anyone infringing the safety rules may be expelled from the Valencia Conference Centre,</w:t>
      </w:r>
      <w:r>
        <w:rPr>
          <w:color w:val="808080"/>
          <w:spacing w:val="80"/>
        </w:rPr>
        <w:t xml:space="preserve"> </w:t>
      </w:r>
      <w:r>
        <w:rPr>
          <w:color w:val="808080"/>
        </w:rPr>
        <w:t>either temporarily or permanently.</w:t>
      </w:r>
    </w:p>
    <w:p w14:paraId="58B22B33" w14:textId="77777777" w:rsidR="005203D0" w:rsidRDefault="005203D0">
      <w:pPr>
        <w:pStyle w:val="Textoindependiente"/>
        <w:spacing w:before="35"/>
      </w:pPr>
    </w:p>
    <w:p w14:paraId="463036C4" w14:textId="77777777" w:rsidR="005203D0" w:rsidRDefault="00426C53">
      <w:pPr>
        <w:pStyle w:val="Ttulo2"/>
        <w:numPr>
          <w:ilvl w:val="0"/>
          <w:numId w:val="3"/>
        </w:numPr>
        <w:tabs>
          <w:tab w:val="left" w:pos="524"/>
        </w:tabs>
        <w:spacing w:before="1"/>
        <w:ind w:left="524" w:hanging="363"/>
      </w:pPr>
      <w:r>
        <w:rPr>
          <w:color w:val="F5A017"/>
        </w:rPr>
        <w:t>FINAL</w:t>
      </w:r>
      <w:r>
        <w:rPr>
          <w:color w:val="F5A017"/>
          <w:spacing w:val="-5"/>
        </w:rPr>
        <w:t xml:space="preserve"> </w:t>
      </w:r>
      <w:r>
        <w:rPr>
          <w:color w:val="F5A017"/>
          <w:spacing w:val="-2"/>
        </w:rPr>
        <w:t>CONSIDERATIONS</w:t>
      </w:r>
    </w:p>
    <w:p w14:paraId="42B1E4FB" w14:textId="77777777" w:rsidR="005203D0" w:rsidRDefault="00426C53">
      <w:pPr>
        <w:pStyle w:val="Prrafodelista"/>
        <w:numPr>
          <w:ilvl w:val="1"/>
          <w:numId w:val="3"/>
        </w:numPr>
        <w:tabs>
          <w:tab w:val="left" w:pos="662"/>
        </w:tabs>
        <w:spacing w:before="130"/>
        <w:ind w:left="662" w:hanging="518"/>
        <w:rPr>
          <w:color w:val="808080"/>
        </w:rPr>
      </w:pPr>
      <w:r>
        <w:rPr>
          <w:color w:val="808080"/>
        </w:rPr>
        <w:t>The</w:t>
      </w:r>
      <w:r>
        <w:rPr>
          <w:color w:val="808080"/>
          <w:spacing w:val="-2"/>
        </w:rPr>
        <w:t xml:space="preserve"> </w:t>
      </w:r>
      <w:r>
        <w:rPr>
          <w:color w:val="808080"/>
        </w:rPr>
        <w:t>firm</w:t>
      </w:r>
      <w:r>
        <w:rPr>
          <w:color w:val="808080"/>
          <w:spacing w:val="-2"/>
        </w:rPr>
        <w:t xml:space="preserve"> </w:t>
      </w:r>
      <w:r>
        <w:rPr>
          <w:color w:val="808080"/>
        </w:rPr>
        <w:t>working</w:t>
      </w:r>
      <w:r>
        <w:rPr>
          <w:color w:val="808080"/>
          <w:spacing w:val="-2"/>
        </w:rPr>
        <w:t xml:space="preserve"> </w:t>
      </w:r>
      <w:proofErr w:type="gramStart"/>
      <w:r>
        <w:rPr>
          <w:color w:val="808080"/>
        </w:rPr>
        <w:t>in</w:t>
      </w:r>
      <w:proofErr w:type="gramEnd"/>
      <w:r>
        <w:rPr>
          <w:color w:val="808080"/>
          <w:spacing w:val="-2"/>
        </w:rPr>
        <w:t xml:space="preserve"> </w:t>
      </w:r>
      <w:r>
        <w:rPr>
          <w:color w:val="808080"/>
        </w:rPr>
        <w:t>our</w:t>
      </w:r>
      <w:r>
        <w:rPr>
          <w:color w:val="808080"/>
          <w:spacing w:val="-2"/>
        </w:rPr>
        <w:t xml:space="preserve"> </w:t>
      </w:r>
      <w:r>
        <w:rPr>
          <w:color w:val="808080"/>
        </w:rPr>
        <w:t>premises</w:t>
      </w:r>
      <w:r>
        <w:rPr>
          <w:color w:val="808080"/>
          <w:spacing w:val="-2"/>
        </w:rPr>
        <w:t xml:space="preserve"> </w:t>
      </w:r>
      <w:r>
        <w:rPr>
          <w:color w:val="808080"/>
        </w:rPr>
        <w:t>shall</w:t>
      </w:r>
      <w:r>
        <w:rPr>
          <w:color w:val="808080"/>
          <w:spacing w:val="-2"/>
        </w:rPr>
        <w:t xml:space="preserve"> </w:t>
      </w:r>
      <w:r>
        <w:rPr>
          <w:color w:val="808080"/>
        </w:rPr>
        <w:t>ensure</w:t>
      </w:r>
      <w:r>
        <w:rPr>
          <w:color w:val="808080"/>
          <w:spacing w:val="-2"/>
        </w:rPr>
        <w:t xml:space="preserve"> </w:t>
      </w:r>
      <w:r>
        <w:rPr>
          <w:color w:val="808080"/>
        </w:rPr>
        <w:t>the</w:t>
      </w:r>
      <w:r>
        <w:rPr>
          <w:color w:val="808080"/>
          <w:spacing w:val="-2"/>
        </w:rPr>
        <w:t xml:space="preserve"> </w:t>
      </w:r>
      <w:r>
        <w:rPr>
          <w:color w:val="808080"/>
        </w:rPr>
        <w:t>health</w:t>
      </w:r>
      <w:r>
        <w:rPr>
          <w:color w:val="808080"/>
          <w:spacing w:val="-2"/>
        </w:rPr>
        <w:t xml:space="preserve"> </w:t>
      </w:r>
      <w:r>
        <w:rPr>
          <w:color w:val="808080"/>
        </w:rPr>
        <w:t>and</w:t>
      </w:r>
      <w:r>
        <w:rPr>
          <w:color w:val="808080"/>
          <w:spacing w:val="-2"/>
        </w:rPr>
        <w:t xml:space="preserve"> </w:t>
      </w:r>
      <w:r>
        <w:rPr>
          <w:color w:val="808080"/>
        </w:rPr>
        <w:t>safety</w:t>
      </w:r>
      <w:r>
        <w:rPr>
          <w:color w:val="808080"/>
          <w:spacing w:val="-2"/>
        </w:rPr>
        <w:t xml:space="preserve"> </w:t>
      </w:r>
      <w:r>
        <w:rPr>
          <w:color w:val="808080"/>
        </w:rPr>
        <w:t>of</w:t>
      </w:r>
      <w:r>
        <w:rPr>
          <w:color w:val="808080"/>
          <w:spacing w:val="-2"/>
        </w:rPr>
        <w:t xml:space="preserve"> </w:t>
      </w:r>
      <w:r>
        <w:rPr>
          <w:color w:val="808080"/>
        </w:rPr>
        <w:t>their</w:t>
      </w:r>
      <w:r>
        <w:rPr>
          <w:color w:val="808080"/>
          <w:spacing w:val="-2"/>
        </w:rPr>
        <w:t xml:space="preserve"> workers.</w:t>
      </w:r>
    </w:p>
    <w:p w14:paraId="3DAA3A9D" w14:textId="77777777" w:rsidR="005203D0" w:rsidRDefault="00426C53">
      <w:pPr>
        <w:pStyle w:val="Prrafodelista"/>
        <w:numPr>
          <w:ilvl w:val="1"/>
          <w:numId w:val="3"/>
        </w:numPr>
        <w:tabs>
          <w:tab w:val="left" w:pos="661"/>
          <w:tab w:val="left" w:pos="665"/>
        </w:tabs>
        <w:spacing w:before="80" w:line="218" w:lineRule="auto"/>
        <w:ind w:right="116" w:hanging="510"/>
        <w:rPr>
          <w:color w:val="808080"/>
        </w:rPr>
      </w:pPr>
      <w:r>
        <w:rPr>
          <w:color w:val="808080"/>
          <w:position w:val="2"/>
        </w:rPr>
        <w:t>The</w:t>
      </w:r>
      <w:r>
        <w:rPr>
          <w:color w:val="808080"/>
          <w:spacing w:val="27"/>
          <w:position w:val="2"/>
        </w:rPr>
        <w:t xml:space="preserve"> </w:t>
      </w:r>
      <w:r>
        <w:rPr>
          <w:color w:val="808080"/>
          <w:position w:val="2"/>
        </w:rPr>
        <w:t>firm</w:t>
      </w:r>
      <w:r>
        <w:rPr>
          <w:color w:val="808080"/>
          <w:spacing w:val="27"/>
          <w:position w:val="2"/>
        </w:rPr>
        <w:t xml:space="preserve"> </w:t>
      </w:r>
      <w:r>
        <w:rPr>
          <w:color w:val="808080"/>
          <w:position w:val="2"/>
        </w:rPr>
        <w:t>working</w:t>
      </w:r>
      <w:r>
        <w:rPr>
          <w:color w:val="808080"/>
          <w:spacing w:val="27"/>
          <w:position w:val="2"/>
        </w:rPr>
        <w:t xml:space="preserve"> </w:t>
      </w:r>
      <w:proofErr w:type="gramStart"/>
      <w:r>
        <w:rPr>
          <w:color w:val="808080"/>
          <w:position w:val="2"/>
        </w:rPr>
        <w:t>in</w:t>
      </w:r>
      <w:proofErr w:type="gramEnd"/>
      <w:r>
        <w:rPr>
          <w:color w:val="808080"/>
          <w:spacing w:val="27"/>
          <w:position w:val="2"/>
        </w:rPr>
        <w:t xml:space="preserve"> </w:t>
      </w:r>
      <w:r>
        <w:rPr>
          <w:color w:val="808080"/>
          <w:position w:val="2"/>
        </w:rPr>
        <w:t>our</w:t>
      </w:r>
      <w:r>
        <w:rPr>
          <w:color w:val="808080"/>
          <w:spacing w:val="27"/>
          <w:position w:val="2"/>
        </w:rPr>
        <w:t xml:space="preserve"> </w:t>
      </w:r>
      <w:r>
        <w:rPr>
          <w:color w:val="808080"/>
          <w:position w:val="2"/>
        </w:rPr>
        <w:t>premises</w:t>
      </w:r>
      <w:r>
        <w:rPr>
          <w:color w:val="808080"/>
          <w:spacing w:val="27"/>
          <w:position w:val="2"/>
        </w:rPr>
        <w:t xml:space="preserve"> </w:t>
      </w:r>
      <w:r>
        <w:rPr>
          <w:color w:val="808080"/>
          <w:position w:val="2"/>
        </w:rPr>
        <w:t>will</w:t>
      </w:r>
      <w:r>
        <w:rPr>
          <w:color w:val="808080"/>
          <w:spacing w:val="27"/>
          <w:position w:val="2"/>
        </w:rPr>
        <w:t xml:space="preserve"> </w:t>
      </w:r>
      <w:r>
        <w:rPr>
          <w:color w:val="808080"/>
          <w:position w:val="2"/>
        </w:rPr>
        <w:t>provide</w:t>
      </w:r>
      <w:r>
        <w:rPr>
          <w:color w:val="808080"/>
          <w:spacing w:val="27"/>
          <w:position w:val="2"/>
        </w:rPr>
        <w:t xml:space="preserve"> </w:t>
      </w:r>
      <w:r>
        <w:rPr>
          <w:color w:val="808080"/>
          <w:position w:val="2"/>
        </w:rPr>
        <w:t>its</w:t>
      </w:r>
      <w:r>
        <w:rPr>
          <w:color w:val="808080"/>
          <w:spacing w:val="27"/>
          <w:position w:val="2"/>
        </w:rPr>
        <w:t xml:space="preserve"> </w:t>
      </w:r>
      <w:r>
        <w:rPr>
          <w:color w:val="808080"/>
          <w:position w:val="2"/>
        </w:rPr>
        <w:t>personnel</w:t>
      </w:r>
      <w:r>
        <w:rPr>
          <w:color w:val="808080"/>
          <w:spacing w:val="27"/>
          <w:position w:val="2"/>
        </w:rPr>
        <w:t xml:space="preserve"> </w:t>
      </w:r>
      <w:r>
        <w:rPr>
          <w:color w:val="808080"/>
          <w:position w:val="2"/>
        </w:rPr>
        <w:t>with</w:t>
      </w:r>
      <w:r>
        <w:rPr>
          <w:color w:val="808080"/>
          <w:spacing w:val="27"/>
          <w:position w:val="2"/>
        </w:rPr>
        <w:t xml:space="preserve"> </w:t>
      </w:r>
      <w:r>
        <w:rPr>
          <w:color w:val="808080"/>
          <w:position w:val="2"/>
        </w:rPr>
        <w:t>the</w:t>
      </w:r>
      <w:r>
        <w:rPr>
          <w:color w:val="808080"/>
          <w:spacing w:val="27"/>
          <w:position w:val="2"/>
        </w:rPr>
        <w:t xml:space="preserve"> </w:t>
      </w:r>
      <w:r>
        <w:rPr>
          <w:color w:val="808080"/>
          <w:position w:val="2"/>
        </w:rPr>
        <w:t>mandatory</w:t>
      </w:r>
      <w:r>
        <w:rPr>
          <w:color w:val="808080"/>
          <w:spacing w:val="27"/>
          <w:position w:val="2"/>
        </w:rPr>
        <w:t xml:space="preserve"> </w:t>
      </w:r>
      <w:r>
        <w:rPr>
          <w:color w:val="808080"/>
          <w:position w:val="2"/>
        </w:rPr>
        <w:t xml:space="preserve">equipment </w:t>
      </w:r>
      <w:r>
        <w:rPr>
          <w:color w:val="808080"/>
        </w:rPr>
        <w:t>and safety clothing.</w:t>
      </w:r>
    </w:p>
    <w:p w14:paraId="4697732C" w14:textId="77777777" w:rsidR="005203D0" w:rsidRDefault="00426C53">
      <w:pPr>
        <w:pStyle w:val="Prrafodelista"/>
        <w:numPr>
          <w:ilvl w:val="1"/>
          <w:numId w:val="3"/>
        </w:numPr>
        <w:tabs>
          <w:tab w:val="left" w:pos="661"/>
          <w:tab w:val="left" w:pos="665"/>
        </w:tabs>
        <w:spacing w:before="67" w:line="218" w:lineRule="auto"/>
        <w:ind w:right="116" w:hanging="510"/>
        <w:rPr>
          <w:color w:val="808080"/>
        </w:rPr>
      </w:pPr>
      <w:r>
        <w:rPr>
          <w:color w:val="808080"/>
          <w:position w:val="2"/>
        </w:rPr>
        <w:t>All</w:t>
      </w:r>
      <w:r>
        <w:rPr>
          <w:color w:val="808080"/>
          <w:spacing w:val="-1"/>
          <w:position w:val="2"/>
        </w:rPr>
        <w:t xml:space="preserve"> </w:t>
      </w:r>
      <w:r>
        <w:rPr>
          <w:color w:val="808080"/>
          <w:position w:val="2"/>
        </w:rPr>
        <w:t>those</w:t>
      </w:r>
      <w:r>
        <w:rPr>
          <w:color w:val="808080"/>
          <w:spacing w:val="-1"/>
          <w:position w:val="2"/>
        </w:rPr>
        <w:t xml:space="preserve"> </w:t>
      </w:r>
      <w:r>
        <w:rPr>
          <w:color w:val="808080"/>
          <w:position w:val="2"/>
        </w:rPr>
        <w:t>working</w:t>
      </w:r>
      <w:r>
        <w:rPr>
          <w:color w:val="808080"/>
          <w:spacing w:val="-1"/>
          <w:position w:val="2"/>
        </w:rPr>
        <w:t xml:space="preserve"> </w:t>
      </w:r>
      <w:r>
        <w:rPr>
          <w:color w:val="808080"/>
          <w:position w:val="2"/>
        </w:rPr>
        <w:t>at</w:t>
      </w:r>
      <w:r>
        <w:rPr>
          <w:color w:val="808080"/>
          <w:spacing w:val="-1"/>
          <w:position w:val="2"/>
        </w:rPr>
        <w:t xml:space="preserve"> </w:t>
      </w:r>
      <w:r>
        <w:rPr>
          <w:color w:val="808080"/>
          <w:position w:val="2"/>
        </w:rPr>
        <w:t>the</w:t>
      </w:r>
      <w:r>
        <w:rPr>
          <w:color w:val="808080"/>
          <w:spacing w:val="-1"/>
          <w:position w:val="2"/>
        </w:rPr>
        <w:t xml:space="preserve"> </w:t>
      </w:r>
      <w:r>
        <w:rPr>
          <w:color w:val="808080"/>
          <w:position w:val="2"/>
        </w:rPr>
        <w:t>Conference</w:t>
      </w:r>
      <w:r>
        <w:rPr>
          <w:color w:val="808080"/>
          <w:spacing w:val="-1"/>
          <w:position w:val="2"/>
        </w:rPr>
        <w:t xml:space="preserve"> </w:t>
      </w:r>
      <w:r>
        <w:rPr>
          <w:color w:val="808080"/>
          <w:position w:val="2"/>
        </w:rPr>
        <w:t>Centre</w:t>
      </w:r>
      <w:r>
        <w:rPr>
          <w:color w:val="808080"/>
          <w:spacing w:val="-1"/>
          <w:position w:val="2"/>
        </w:rPr>
        <w:t xml:space="preserve"> </w:t>
      </w:r>
      <w:r>
        <w:rPr>
          <w:color w:val="808080"/>
          <w:position w:val="2"/>
        </w:rPr>
        <w:t>will</w:t>
      </w:r>
      <w:r>
        <w:rPr>
          <w:color w:val="808080"/>
          <w:spacing w:val="-1"/>
          <w:position w:val="2"/>
        </w:rPr>
        <w:t xml:space="preserve"> </w:t>
      </w:r>
      <w:r>
        <w:rPr>
          <w:color w:val="808080"/>
          <w:position w:val="2"/>
        </w:rPr>
        <w:t>be</w:t>
      </w:r>
      <w:r>
        <w:rPr>
          <w:color w:val="808080"/>
          <w:spacing w:val="-1"/>
          <w:position w:val="2"/>
        </w:rPr>
        <w:t xml:space="preserve"> </w:t>
      </w:r>
      <w:r>
        <w:rPr>
          <w:color w:val="808080"/>
          <w:position w:val="2"/>
        </w:rPr>
        <w:t>aware</w:t>
      </w:r>
      <w:r>
        <w:rPr>
          <w:color w:val="808080"/>
          <w:spacing w:val="-1"/>
          <w:position w:val="2"/>
        </w:rPr>
        <w:t xml:space="preserve"> </w:t>
      </w:r>
      <w:r>
        <w:rPr>
          <w:color w:val="808080"/>
          <w:position w:val="2"/>
        </w:rPr>
        <w:t>of</w:t>
      </w:r>
      <w:r>
        <w:rPr>
          <w:color w:val="808080"/>
          <w:spacing w:val="-1"/>
          <w:position w:val="2"/>
        </w:rPr>
        <w:t xml:space="preserve"> </w:t>
      </w:r>
      <w:r>
        <w:rPr>
          <w:color w:val="808080"/>
          <w:position w:val="2"/>
        </w:rPr>
        <w:t>the</w:t>
      </w:r>
      <w:r>
        <w:rPr>
          <w:color w:val="808080"/>
          <w:spacing w:val="-1"/>
          <w:position w:val="2"/>
        </w:rPr>
        <w:t xml:space="preserve"> </w:t>
      </w:r>
      <w:r>
        <w:rPr>
          <w:color w:val="808080"/>
          <w:position w:val="2"/>
        </w:rPr>
        <w:t>present Safety</w:t>
      </w:r>
      <w:r>
        <w:rPr>
          <w:color w:val="808080"/>
          <w:spacing w:val="-1"/>
          <w:position w:val="2"/>
        </w:rPr>
        <w:t xml:space="preserve"> </w:t>
      </w:r>
      <w:r>
        <w:rPr>
          <w:color w:val="808080"/>
          <w:position w:val="2"/>
        </w:rPr>
        <w:t>Rules.</w:t>
      </w:r>
      <w:r>
        <w:rPr>
          <w:color w:val="808080"/>
          <w:spacing w:val="-1"/>
          <w:position w:val="2"/>
        </w:rPr>
        <w:t xml:space="preserve"> </w:t>
      </w:r>
      <w:r>
        <w:rPr>
          <w:color w:val="808080"/>
          <w:position w:val="2"/>
        </w:rPr>
        <w:t>To</w:t>
      </w:r>
      <w:r>
        <w:rPr>
          <w:color w:val="808080"/>
          <w:spacing w:val="-1"/>
          <w:position w:val="2"/>
        </w:rPr>
        <w:t xml:space="preserve"> </w:t>
      </w:r>
      <w:r>
        <w:rPr>
          <w:color w:val="808080"/>
          <w:position w:val="2"/>
        </w:rPr>
        <w:t xml:space="preserve">this </w:t>
      </w:r>
      <w:r>
        <w:rPr>
          <w:color w:val="808080"/>
        </w:rPr>
        <w:t>effect, the employer will provide them with a copy of these rules.</w:t>
      </w:r>
    </w:p>
    <w:p w14:paraId="3B2A4C88" w14:textId="77777777" w:rsidR="005203D0" w:rsidRDefault="005203D0">
      <w:pPr>
        <w:sectPr w:rsidR="005203D0">
          <w:type w:val="continuous"/>
          <w:pgSz w:w="11906" w:h="16838"/>
          <w:pgMar w:top="2000" w:right="1020" w:bottom="1020" w:left="1060" w:header="567" w:footer="783" w:gutter="0"/>
          <w:cols w:space="720"/>
          <w:formProt w:val="0"/>
          <w:docGrid w:linePitch="100" w:charSpace="4096"/>
        </w:sectPr>
      </w:pPr>
    </w:p>
    <w:p w14:paraId="60C6C64F" w14:textId="77777777" w:rsidR="005203D0" w:rsidRDefault="005203D0">
      <w:pPr>
        <w:pStyle w:val="Textoindependiente"/>
        <w:rPr>
          <w:sz w:val="24"/>
        </w:rPr>
      </w:pPr>
    </w:p>
    <w:p w14:paraId="44B2BAC9" w14:textId="77777777" w:rsidR="005203D0" w:rsidRDefault="005203D0">
      <w:pPr>
        <w:pStyle w:val="Textoindependiente"/>
        <w:spacing w:before="37"/>
        <w:rPr>
          <w:sz w:val="24"/>
        </w:rPr>
      </w:pPr>
    </w:p>
    <w:p w14:paraId="17B4950D" w14:textId="77777777" w:rsidR="005203D0" w:rsidRDefault="00426C53">
      <w:pPr>
        <w:ind w:left="1823" w:right="1818"/>
        <w:jc w:val="center"/>
        <w:rPr>
          <w:i/>
          <w:sz w:val="24"/>
        </w:rPr>
      </w:pPr>
      <w:r>
        <w:rPr>
          <w:i/>
          <w:color w:val="F5A017"/>
          <w:sz w:val="24"/>
        </w:rPr>
        <w:t>APPENDIX</w:t>
      </w:r>
      <w:r>
        <w:rPr>
          <w:i/>
          <w:color w:val="F5A017"/>
          <w:spacing w:val="-8"/>
          <w:sz w:val="24"/>
        </w:rPr>
        <w:t xml:space="preserve"> </w:t>
      </w:r>
      <w:r>
        <w:rPr>
          <w:i/>
          <w:color w:val="F5A017"/>
          <w:spacing w:val="-10"/>
          <w:sz w:val="24"/>
        </w:rPr>
        <w:t>V</w:t>
      </w:r>
    </w:p>
    <w:p w14:paraId="05C6DA02" w14:textId="77777777" w:rsidR="005203D0" w:rsidRDefault="005203D0">
      <w:pPr>
        <w:pStyle w:val="Textoindependiente"/>
        <w:rPr>
          <w:i/>
          <w:sz w:val="28"/>
        </w:rPr>
      </w:pPr>
    </w:p>
    <w:p w14:paraId="38A640BD" w14:textId="77777777" w:rsidR="005203D0" w:rsidRDefault="005203D0">
      <w:pPr>
        <w:pStyle w:val="Textoindependiente"/>
        <w:spacing w:before="131"/>
        <w:rPr>
          <w:i/>
          <w:sz w:val="28"/>
        </w:rPr>
      </w:pPr>
    </w:p>
    <w:p w14:paraId="5D0E6D79" w14:textId="77777777" w:rsidR="005203D0" w:rsidRDefault="00426C53">
      <w:pPr>
        <w:pStyle w:val="Ttulo1"/>
        <w:ind w:left="1188" w:hanging="359"/>
      </w:pPr>
      <w:r>
        <w:rPr>
          <w:color w:val="F5A017"/>
        </w:rPr>
        <w:t>ASSESSMENT</w:t>
      </w:r>
      <w:r>
        <w:rPr>
          <w:color w:val="F5A017"/>
          <w:spacing w:val="-9"/>
        </w:rPr>
        <w:t xml:space="preserve"> </w:t>
      </w:r>
      <w:r>
        <w:rPr>
          <w:color w:val="F5A017"/>
        </w:rPr>
        <w:t>OF</w:t>
      </w:r>
      <w:r>
        <w:rPr>
          <w:color w:val="F5A017"/>
          <w:spacing w:val="-9"/>
        </w:rPr>
        <w:t xml:space="preserve"> </w:t>
      </w:r>
      <w:r>
        <w:rPr>
          <w:color w:val="F5A017"/>
        </w:rPr>
        <w:t>OCCUPATIONAL</w:t>
      </w:r>
      <w:r>
        <w:rPr>
          <w:color w:val="F5A017"/>
          <w:spacing w:val="-9"/>
        </w:rPr>
        <w:t xml:space="preserve"> </w:t>
      </w:r>
      <w:r>
        <w:rPr>
          <w:color w:val="F5A017"/>
        </w:rPr>
        <w:t>RISKS</w:t>
      </w:r>
      <w:r>
        <w:rPr>
          <w:color w:val="F5A017"/>
          <w:spacing w:val="-9"/>
        </w:rPr>
        <w:t xml:space="preserve"> </w:t>
      </w:r>
      <w:r>
        <w:rPr>
          <w:color w:val="F5A017"/>
        </w:rPr>
        <w:t>AND</w:t>
      </w:r>
      <w:r>
        <w:rPr>
          <w:color w:val="F5A017"/>
          <w:spacing w:val="-9"/>
        </w:rPr>
        <w:t xml:space="preserve"> </w:t>
      </w:r>
      <w:r>
        <w:rPr>
          <w:color w:val="F5A017"/>
        </w:rPr>
        <w:t>EMERGENCY MEASURES AT THE VALENCIA CONFERENCE CENTRE</w:t>
      </w:r>
    </w:p>
    <w:p w14:paraId="0D8A9A7E" w14:textId="77777777" w:rsidR="005203D0" w:rsidRDefault="005203D0">
      <w:pPr>
        <w:pStyle w:val="Textoindependiente"/>
        <w:spacing w:before="249"/>
        <w:rPr>
          <w:b/>
        </w:rPr>
      </w:pPr>
    </w:p>
    <w:p w14:paraId="19559DF5" w14:textId="77777777" w:rsidR="005203D0" w:rsidRDefault="00426C53">
      <w:pPr>
        <w:pStyle w:val="Textoindependiente"/>
        <w:ind w:left="148" w:right="133"/>
        <w:jc w:val="both"/>
      </w:pPr>
      <w:r>
        <w:rPr>
          <w:color w:val="808080"/>
        </w:rPr>
        <w:t>In compliance with Spanish Law 31/1995, of 8 November, on Occupational Health and Safety, article 24, on the coordination of business activities, this document provides information on the general risks existing at the VALENCIA CONFERENCE CENTRE and the corresponding safety and prevention measures, as well as the general emergency measures to be applied.</w:t>
      </w:r>
    </w:p>
    <w:p w14:paraId="04996CBD" w14:textId="77777777" w:rsidR="005203D0" w:rsidRDefault="005203D0">
      <w:pPr>
        <w:pStyle w:val="Textoindependiente"/>
        <w:rPr>
          <w:sz w:val="20"/>
        </w:rPr>
      </w:pPr>
    </w:p>
    <w:p w14:paraId="0CED5300" w14:textId="77777777" w:rsidR="005203D0" w:rsidRDefault="005203D0">
      <w:pPr>
        <w:pStyle w:val="Textoindependiente"/>
        <w:rPr>
          <w:sz w:val="20"/>
        </w:rPr>
      </w:pPr>
    </w:p>
    <w:p w14:paraId="0795CD4B" w14:textId="77777777" w:rsidR="005203D0" w:rsidRDefault="005203D0">
      <w:pPr>
        <w:pStyle w:val="Textoindependiente"/>
        <w:rPr>
          <w:sz w:val="20"/>
        </w:rPr>
      </w:pPr>
    </w:p>
    <w:p w14:paraId="18F162C2" w14:textId="77777777" w:rsidR="005203D0" w:rsidRDefault="005203D0">
      <w:pPr>
        <w:pStyle w:val="Textoindependiente"/>
        <w:spacing w:before="3"/>
        <w:rPr>
          <w:sz w:val="20"/>
        </w:rPr>
      </w:pPr>
    </w:p>
    <w:p w14:paraId="7F665BE7" w14:textId="7B34B85A" w:rsidR="005203D0" w:rsidRDefault="00B12723">
      <w:pPr>
        <w:pStyle w:val="Textoindependiente"/>
        <w:ind w:left="108"/>
        <w:rPr>
          <w:sz w:val="20"/>
        </w:rPr>
      </w:pPr>
      <w:r>
        <w:rPr>
          <w:noProof/>
        </w:rPr>
        <mc:AlternateContent>
          <mc:Choice Requires="wps">
            <w:drawing>
              <wp:inline distT="0" distB="0" distL="0" distR="0" wp14:anchorId="2A161498" wp14:editId="41126EE2">
                <wp:extent cx="6098540" cy="342265"/>
                <wp:effectExtent l="0" t="1270" r="0" b="0"/>
                <wp:docPr id="1002" name="Textbox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342265"/>
                        </a:xfrm>
                        <a:prstGeom prst="rect">
                          <a:avLst/>
                        </a:prstGeom>
                        <a:solidFill>
                          <a:srgbClr val="F1F1F1"/>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61C1C72D" w14:textId="77777777" w:rsidR="005203D0" w:rsidRDefault="00426C53">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wps:txbx>
                      <wps:bodyPr rot="0" vert="horz" wrap="square" lIns="0" tIns="0" rIns="0" bIns="0" anchor="t" anchorCtr="0" upright="1">
                        <a:noAutofit/>
                      </wps:bodyPr>
                    </wps:wsp>
                  </a:graphicData>
                </a:graphic>
              </wp:inline>
            </w:drawing>
          </mc:Choice>
          <mc:Fallback>
            <w:pict>
              <v:rect w14:anchorId="2A161498" id="Textbox 5" o:spid="_x0000_s1026" style="width:480.2pt;height:2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" fillcolor="#f1f1f1" stroked="f" strokeweight="0">
                <v:textbox inset="0,0,0,0">
                  <w:txbxContent>
                    <w:p w14:paraId="61C1C72D" w14:textId="77777777" w:rsidR="005203D0" w:rsidRDefault="00426C53">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v:textbox>
                <w10:anchorlock/>
              </v:rect>
            </w:pict>
          </mc:Fallback>
        </mc:AlternateContent>
      </w:r>
    </w:p>
    <w:p w14:paraId="14E0AC4D" w14:textId="77777777" w:rsidR="005203D0" w:rsidRDefault="005203D0">
      <w:pPr>
        <w:sectPr w:rsidR="005203D0">
          <w:headerReference w:type="default" r:id="rId27"/>
          <w:footerReference w:type="default" r:id="rId28"/>
          <w:pgSz w:w="11906" w:h="16838"/>
          <w:pgMar w:top="2000" w:right="1020" w:bottom="1020" w:left="1060" w:header="567" w:footer="783" w:gutter="0"/>
          <w:cols w:space="720"/>
          <w:formProt w:val="0"/>
          <w:docGrid w:linePitch="100" w:charSpace="4096"/>
        </w:sectPr>
      </w:pPr>
    </w:p>
    <w:p w14:paraId="0A3EB15C" w14:textId="77777777" w:rsidR="005203D0" w:rsidRDefault="00426C53" w:rsidP="00356765">
      <w:pPr>
        <w:spacing w:line="185" w:lineRule="exact"/>
        <w:ind w:left="148"/>
        <w:jc w:val="both"/>
        <w:rPr>
          <w:sz w:val="18"/>
        </w:rPr>
      </w:pPr>
      <w:r>
        <w:rPr>
          <w:sz w:val="18"/>
        </w:rPr>
        <w:t>People</w:t>
      </w:r>
      <w:r>
        <w:rPr>
          <w:spacing w:val="-7"/>
          <w:sz w:val="18"/>
        </w:rPr>
        <w:t xml:space="preserve"> </w:t>
      </w:r>
      <w:r>
        <w:rPr>
          <w:sz w:val="18"/>
        </w:rPr>
        <w:t>falling</w:t>
      </w:r>
      <w:r>
        <w:rPr>
          <w:spacing w:val="-6"/>
          <w:sz w:val="18"/>
        </w:rPr>
        <w:t xml:space="preserve"> </w:t>
      </w:r>
      <w:r>
        <w:rPr>
          <w:spacing w:val="-4"/>
          <w:sz w:val="18"/>
        </w:rPr>
        <w:t>from</w:t>
      </w:r>
    </w:p>
    <w:p w14:paraId="2226D06B" w14:textId="77777777" w:rsidR="005203D0" w:rsidRDefault="00426C53" w:rsidP="00356765">
      <w:pPr>
        <w:ind w:left="148"/>
        <w:jc w:val="both"/>
        <w:rPr>
          <w:sz w:val="18"/>
        </w:rPr>
      </w:pPr>
      <w:r>
        <w:rPr>
          <w:sz w:val="18"/>
        </w:rPr>
        <w:t>one</w:t>
      </w:r>
      <w:r>
        <w:rPr>
          <w:spacing w:val="-4"/>
          <w:sz w:val="18"/>
        </w:rPr>
        <w:t xml:space="preserve"> </w:t>
      </w:r>
      <w:r>
        <w:rPr>
          <w:sz w:val="18"/>
        </w:rPr>
        <w:t>level</w:t>
      </w:r>
      <w:r>
        <w:rPr>
          <w:spacing w:val="-3"/>
          <w:sz w:val="18"/>
        </w:rPr>
        <w:t xml:space="preserve"> </w:t>
      </w:r>
      <w:r>
        <w:rPr>
          <w:sz w:val="18"/>
        </w:rPr>
        <w:t>to</w:t>
      </w:r>
      <w:r>
        <w:rPr>
          <w:spacing w:val="-3"/>
          <w:sz w:val="18"/>
        </w:rPr>
        <w:t xml:space="preserve"> </w:t>
      </w:r>
      <w:r>
        <w:rPr>
          <w:spacing w:val="-2"/>
          <w:sz w:val="18"/>
        </w:rPr>
        <w:t>another</w:t>
      </w:r>
    </w:p>
    <w:p w14:paraId="461662FA" w14:textId="77777777" w:rsidR="005203D0" w:rsidRDefault="005203D0" w:rsidP="00356765">
      <w:pPr>
        <w:pStyle w:val="Textoindependiente"/>
        <w:jc w:val="both"/>
        <w:rPr>
          <w:sz w:val="18"/>
        </w:rPr>
      </w:pPr>
    </w:p>
    <w:p w14:paraId="63DFDCF2" w14:textId="77777777" w:rsidR="005203D0" w:rsidRDefault="005203D0" w:rsidP="00356765">
      <w:pPr>
        <w:pStyle w:val="Textoindependiente"/>
        <w:jc w:val="both"/>
        <w:rPr>
          <w:sz w:val="18"/>
        </w:rPr>
      </w:pPr>
    </w:p>
    <w:p w14:paraId="1E2C1EBC" w14:textId="77777777" w:rsidR="005203D0" w:rsidRDefault="005203D0" w:rsidP="00356765">
      <w:pPr>
        <w:pStyle w:val="Textoindependiente"/>
        <w:jc w:val="both"/>
        <w:rPr>
          <w:sz w:val="18"/>
        </w:rPr>
      </w:pPr>
    </w:p>
    <w:p w14:paraId="1DA3DE94" w14:textId="77777777" w:rsidR="005203D0" w:rsidRDefault="005203D0" w:rsidP="00356765">
      <w:pPr>
        <w:pStyle w:val="Textoindependiente"/>
        <w:jc w:val="both"/>
        <w:rPr>
          <w:sz w:val="18"/>
        </w:rPr>
      </w:pPr>
    </w:p>
    <w:p w14:paraId="329E83CC" w14:textId="77777777" w:rsidR="005203D0" w:rsidRDefault="005203D0" w:rsidP="00356765">
      <w:pPr>
        <w:pStyle w:val="Textoindependiente"/>
        <w:jc w:val="both"/>
        <w:rPr>
          <w:sz w:val="18"/>
        </w:rPr>
      </w:pPr>
    </w:p>
    <w:p w14:paraId="0632ED26" w14:textId="77777777" w:rsidR="005203D0" w:rsidRDefault="005203D0" w:rsidP="00356765">
      <w:pPr>
        <w:pStyle w:val="Textoindependiente"/>
        <w:jc w:val="both"/>
        <w:rPr>
          <w:sz w:val="18"/>
        </w:rPr>
      </w:pPr>
    </w:p>
    <w:p w14:paraId="6AC07B95" w14:textId="77777777" w:rsidR="005203D0" w:rsidRDefault="005203D0" w:rsidP="00356765">
      <w:pPr>
        <w:pStyle w:val="Textoindependiente"/>
        <w:jc w:val="both"/>
        <w:rPr>
          <w:sz w:val="18"/>
        </w:rPr>
      </w:pPr>
    </w:p>
    <w:p w14:paraId="7551E67B" w14:textId="77777777" w:rsidR="005203D0" w:rsidRDefault="005203D0" w:rsidP="00356765">
      <w:pPr>
        <w:pStyle w:val="Textoindependiente"/>
        <w:jc w:val="both"/>
        <w:rPr>
          <w:sz w:val="18"/>
        </w:rPr>
      </w:pPr>
    </w:p>
    <w:p w14:paraId="6203F757" w14:textId="77777777" w:rsidR="005203D0" w:rsidRDefault="005203D0" w:rsidP="00356765">
      <w:pPr>
        <w:pStyle w:val="Textoindependiente"/>
        <w:jc w:val="both"/>
        <w:rPr>
          <w:sz w:val="18"/>
        </w:rPr>
      </w:pPr>
    </w:p>
    <w:p w14:paraId="4D34ABC8" w14:textId="77777777" w:rsidR="005203D0" w:rsidRDefault="005203D0" w:rsidP="00356765">
      <w:pPr>
        <w:pStyle w:val="Textoindependiente"/>
        <w:jc w:val="both"/>
        <w:rPr>
          <w:sz w:val="18"/>
        </w:rPr>
      </w:pPr>
    </w:p>
    <w:p w14:paraId="78AEF610" w14:textId="77777777" w:rsidR="005203D0" w:rsidRDefault="005203D0" w:rsidP="00356765">
      <w:pPr>
        <w:pStyle w:val="Textoindependiente"/>
        <w:jc w:val="both"/>
        <w:rPr>
          <w:sz w:val="18"/>
        </w:rPr>
      </w:pPr>
    </w:p>
    <w:p w14:paraId="6B22BEEB" w14:textId="77777777" w:rsidR="005203D0" w:rsidRDefault="005203D0" w:rsidP="00356765">
      <w:pPr>
        <w:pStyle w:val="Textoindependiente"/>
        <w:jc w:val="both"/>
        <w:rPr>
          <w:sz w:val="18"/>
        </w:rPr>
      </w:pPr>
    </w:p>
    <w:p w14:paraId="2F0327FF" w14:textId="77777777" w:rsidR="005203D0" w:rsidRDefault="005203D0" w:rsidP="00356765">
      <w:pPr>
        <w:pStyle w:val="Textoindependiente"/>
        <w:jc w:val="both"/>
        <w:rPr>
          <w:sz w:val="18"/>
        </w:rPr>
      </w:pPr>
    </w:p>
    <w:p w14:paraId="27222766" w14:textId="77777777" w:rsidR="005203D0" w:rsidRDefault="005203D0" w:rsidP="00356765">
      <w:pPr>
        <w:pStyle w:val="Textoindependiente"/>
        <w:jc w:val="both"/>
        <w:rPr>
          <w:sz w:val="18"/>
        </w:rPr>
      </w:pPr>
    </w:p>
    <w:p w14:paraId="644E2BA6" w14:textId="77777777" w:rsidR="005203D0" w:rsidRDefault="005203D0" w:rsidP="00356765">
      <w:pPr>
        <w:pStyle w:val="Textoindependiente"/>
        <w:jc w:val="both"/>
        <w:rPr>
          <w:sz w:val="18"/>
        </w:rPr>
      </w:pPr>
    </w:p>
    <w:p w14:paraId="25ED76F8" w14:textId="77777777" w:rsidR="005203D0" w:rsidRDefault="005203D0" w:rsidP="00356765">
      <w:pPr>
        <w:pStyle w:val="Textoindependiente"/>
        <w:jc w:val="both"/>
        <w:rPr>
          <w:sz w:val="18"/>
        </w:rPr>
      </w:pPr>
    </w:p>
    <w:p w14:paraId="21F9BEA5" w14:textId="77777777" w:rsidR="005203D0" w:rsidRDefault="005203D0" w:rsidP="00356765">
      <w:pPr>
        <w:pStyle w:val="Textoindependiente"/>
        <w:jc w:val="both"/>
        <w:rPr>
          <w:sz w:val="18"/>
        </w:rPr>
      </w:pPr>
    </w:p>
    <w:p w14:paraId="05137C6A" w14:textId="77777777" w:rsidR="005203D0" w:rsidRDefault="005203D0" w:rsidP="00356765">
      <w:pPr>
        <w:pStyle w:val="Textoindependiente"/>
        <w:jc w:val="both"/>
        <w:rPr>
          <w:sz w:val="18"/>
        </w:rPr>
      </w:pPr>
    </w:p>
    <w:p w14:paraId="57989206" w14:textId="77777777" w:rsidR="005203D0" w:rsidRDefault="005203D0" w:rsidP="00356765">
      <w:pPr>
        <w:pStyle w:val="Textoindependiente"/>
        <w:jc w:val="both"/>
        <w:rPr>
          <w:sz w:val="18"/>
        </w:rPr>
      </w:pPr>
    </w:p>
    <w:p w14:paraId="1326CDC5" w14:textId="77777777" w:rsidR="005203D0" w:rsidRDefault="005203D0" w:rsidP="00356765">
      <w:pPr>
        <w:pStyle w:val="Textoindependiente"/>
        <w:jc w:val="both"/>
        <w:rPr>
          <w:sz w:val="18"/>
        </w:rPr>
      </w:pPr>
    </w:p>
    <w:p w14:paraId="52B0AD05" w14:textId="77777777" w:rsidR="005203D0" w:rsidRDefault="005203D0" w:rsidP="00356765">
      <w:pPr>
        <w:pStyle w:val="Textoindependiente"/>
        <w:jc w:val="both"/>
        <w:rPr>
          <w:sz w:val="18"/>
        </w:rPr>
      </w:pPr>
    </w:p>
    <w:p w14:paraId="5EEA8A55" w14:textId="77777777" w:rsidR="005203D0" w:rsidRDefault="005203D0" w:rsidP="00356765">
      <w:pPr>
        <w:pStyle w:val="Textoindependiente"/>
        <w:jc w:val="both"/>
        <w:rPr>
          <w:sz w:val="18"/>
        </w:rPr>
      </w:pPr>
    </w:p>
    <w:p w14:paraId="66C9BFD6" w14:textId="77777777" w:rsidR="005203D0" w:rsidRDefault="005203D0" w:rsidP="00356765">
      <w:pPr>
        <w:pStyle w:val="Textoindependiente"/>
        <w:jc w:val="both"/>
        <w:rPr>
          <w:sz w:val="18"/>
        </w:rPr>
      </w:pPr>
    </w:p>
    <w:p w14:paraId="64D1503A" w14:textId="77777777" w:rsidR="005203D0" w:rsidRDefault="005203D0" w:rsidP="00356765">
      <w:pPr>
        <w:pStyle w:val="Textoindependiente"/>
        <w:spacing w:before="173"/>
        <w:jc w:val="both"/>
        <w:rPr>
          <w:sz w:val="18"/>
        </w:rPr>
      </w:pPr>
    </w:p>
    <w:p w14:paraId="4CFFB8F5" w14:textId="77777777" w:rsidR="005203D0" w:rsidRDefault="00426C53" w:rsidP="00356765">
      <w:pPr>
        <w:ind w:left="148"/>
        <w:jc w:val="both"/>
        <w:rPr>
          <w:sz w:val="18"/>
        </w:rPr>
      </w:pPr>
      <w:r>
        <w:rPr>
          <w:sz w:val="18"/>
        </w:rPr>
        <w:t>People</w:t>
      </w:r>
      <w:r>
        <w:rPr>
          <w:spacing w:val="-13"/>
          <w:sz w:val="18"/>
        </w:rPr>
        <w:t xml:space="preserve"> </w:t>
      </w:r>
      <w:r>
        <w:rPr>
          <w:sz w:val="18"/>
        </w:rPr>
        <w:t>falling</w:t>
      </w:r>
      <w:r>
        <w:rPr>
          <w:spacing w:val="-12"/>
          <w:sz w:val="18"/>
        </w:rPr>
        <w:t xml:space="preserve"> </w:t>
      </w:r>
      <w:r>
        <w:rPr>
          <w:sz w:val="18"/>
        </w:rPr>
        <w:t>on</w:t>
      </w:r>
      <w:r>
        <w:rPr>
          <w:spacing w:val="-13"/>
          <w:sz w:val="18"/>
        </w:rPr>
        <w:t xml:space="preserve"> </w:t>
      </w:r>
      <w:r>
        <w:rPr>
          <w:sz w:val="18"/>
        </w:rPr>
        <w:t>the same level</w:t>
      </w:r>
    </w:p>
    <w:p w14:paraId="09675A76" w14:textId="77777777" w:rsidR="005203D0" w:rsidRDefault="00426C53" w:rsidP="00356765">
      <w:pPr>
        <w:spacing w:line="185" w:lineRule="exact"/>
        <w:ind w:left="79"/>
        <w:jc w:val="both"/>
        <w:rPr>
          <w:sz w:val="18"/>
        </w:rPr>
      </w:pPr>
      <w:r>
        <w:br w:type="column"/>
      </w:r>
      <w:r>
        <w:rPr>
          <w:sz w:val="18"/>
        </w:rPr>
        <w:t>Stairs</w:t>
      </w:r>
      <w:r>
        <w:rPr>
          <w:spacing w:val="-3"/>
          <w:sz w:val="18"/>
        </w:rPr>
        <w:t xml:space="preserve"> </w:t>
      </w:r>
      <w:r>
        <w:rPr>
          <w:sz w:val="18"/>
        </w:rPr>
        <w:t>with</w:t>
      </w:r>
      <w:r>
        <w:rPr>
          <w:spacing w:val="-2"/>
          <w:sz w:val="18"/>
        </w:rPr>
        <w:t xml:space="preserve"> slippery</w:t>
      </w:r>
    </w:p>
    <w:p w14:paraId="5D0610F8" w14:textId="77777777" w:rsidR="005203D0" w:rsidRDefault="00426C53" w:rsidP="00356765">
      <w:pPr>
        <w:ind w:left="79"/>
        <w:jc w:val="both"/>
        <w:rPr>
          <w:sz w:val="18"/>
        </w:rPr>
      </w:pPr>
      <w:r>
        <w:rPr>
          <w:spacing w:val="-2"/>
          <w:sz w:val="18"/>
        </w:rPr>
        <w:t>surfaces.</w:t>
      </w:r>
    </w:p>
    <w:p w14:paraId="4CC5EB76" w14:textId="77777777" w:rsidR="005203D0" w:rsidRDefault="00426C53" w:rsidP="00356765">
      <w:pPr>
        <w:ind w:left="79"/>
        <w:jc w:val="both"/>
        <w:rPr>
          <w:sz w:val="18"/>
        </w:rPr>
      </w:pPr>
      <w:r>
        <w:rPr>
          <w:sz w:val="18"/>
        </w:rPr>
        <w:t>Unprotected access to equipment and installation high points. Stairs and/or scaffolds that</w:t>
      </w:r>
      <w:r>
        <w:rPr>
          <w:spacing w:val="-11"/>
          <w:sz w:val="18"/>
        </w:rPr>
        <w:t xml:space="preserve"> </w:t>
      </w:r>
      <w:r>
        <w:rPr>
          <w:sz w:val="18"/>
        </w:rPr>
        <w:t>are</w:t>
      </w:r>
      <w:r>
        <w:rPr>
          <w:spacing w:val="-11"/>
          <w:sz w:val="18"/>
        </w:rPr>
        <w:t xml:space="preserve"> </w:t>
      </w:r>
      <w:r>
        <w:rPr>
          <w:sz w:val="18"/>
        </w:rPr>
        <w:t>faulty</w:t>
      </w:r>
      <w:r>
        <w:rPr>
          <w:spacing w:val="-11"/>
          <w:sz w:val="18"/>
        </w:rPr>
        <w:t xml:space="preserve"> </w:t>
      </w:r>
      <w:r>
        <w:rPr>
          <w:sz w:val="18"/>
        </w:rPr>
        <w:t>and/or</w:t>
      </w:r>
      <w:r>
        <w:rPr>
          <w:spacing w:val="-11"/>
          <w:sz w:val="18"/>
        </w:rPr>
        <w:t xml:space="preserve"> </w:t>
      </w:r>
      <w:r>
        <w:rPr>
          <w:sz w:val="18"/>
        </w:rPr>
        <w:t>are used incorrectly.</w:t>
      </w:r>
    </w:p>
    <w:p w14:paraId="5FE6E0E3" w14:textId="77777777" w:rsidR="005203D0" w:rsidRDefault="00426C53" w:rsidP="00356765">
      <w:pPr>
        <w:ind w:left="79"/>
        <w:jc w:val="both"/>
        <w:rPr>
          <w:sz w:val="18"/>
        </w:rPr>
      </w:pPr>
      <w:r>
        <w:rPr>
          <w:sz w:val="18"/>
        </w:rPr>
        <w:t>Unprotected access to installation high points. Holes</w:t>
      </w:r>
      <w:r>
        <w:rPr>
          <w:spacing w:val="-10"/>
          <w:sz w:val="18"/>
        </w:rPr>
        <w:t xml:space="preserve"> </w:t>
      </w:r>
      <w:r>
        <w:rPr>
          <w:sz w:val="18"/>
        </w:rPr>
        <w:t>or</w:t>
      </w:r>
      <w:r>
        <w:rPr>
          <w:spacing w:val="-10"/>
          <w:sz w:val="18"/>
        </w:rPr>
        <w:t xml:space="preserve"> </w:t>
      </w:r>
      <w:r>
        <w:rPr>
          <w:sz w:val="18"/>
        </w:rPr>
        <w:t>openings</w:t>
      </w:r>
      <w:r>
        <w:rPr>
          <w:spacing w:val="-10"/>
          <w:sz w:val="18"/>
        </w:rPr>
        <w:t xml:space="preserve"> </w:t>
      </w:r>
      <w:r>
        <w:rPr>
          <w:sz w:val="18"/>
        </w:rPr>
        <w:t>in</w:t>
      </w:r>
      <w:r>
        <w:rPr>
          <w:spacing w:val="-10"/>
          <w:sz w:val="18"/>
        </w:rPr>
        <w:t xml:space="preserve"> </w:t>
      </w:r>
      <w:r>
        <w:rPr>
          <w:sz w:val="18"/>
        </w:rPr>
        <w:t xml:space="preserve">the floor, e.g. access to basements, stairwells, </w:t>
      </w:r>
      <w:r>
        <w:rPr>
          <w:spacing w:val="-4"/>
          <w:sz w:val="18"/>
        </w:rPr>
        <w:t>etc.</w:t>
      </w:r>
    </w:p>
    <w:p w14:paraId="374E4832" w14:textId="77777777" w:rsidR="005203D0" w:rsidRDefault="005203D0" w:rsidP="00356765">
      <w:pPr>
        <w:pStyle w:val="Textoindependiente"/>
        <w:jc w:val="both"/>
        <w:rPr>
          <w:sz w:val="18"/>
        </w:rPr>
      </w:pPr>
    </w:p>
    <w:p w14:paraId="513476F0" w14:textId="77777777" w:rsidR="005203D0" w:rsidRDefault="005203D0" w:rsidP="00356765">
      <w:pPr>
        <w:pStyle w:val="Textoindependiente"/>
        <w:jc w:val="both"/>
        <w:rPr>
          <w:sz w:val="18"/>
        </w:rPr>
      </w:pPr>
    </w:p>
    <w:p w14:paraId="64C3A7AE" w14:textId="77777777" w:rsidR="005203D0" w:rsidRDefault="005203D0" w:rsidP="00356765">
      <w:pPr>
        <w:pStyle w:val="Textoindependiente"/>
        <w:jc w:val="both"/>
        <w:rPr>
          <w:sz w:val="18"/>
        </w:rPr>
      </w:pPr>
    </w:p>
    <w:p w14:paraId="4104BDE4" w14:textId="77777777" w:rsidR="005203D0" w:rsidRDefault="005203D0" w:rsidP="00356765">
      <w:pPr>
        <w:pStyle w:val="Textoindependiente"/>
        <w:jc w:val="both"/>
        <w:rPr>
          <w:sz w:val="18"/>
        </w:rPr>
      </w:pPr>
    </w:p>
    <w:p w14:paraId="6DF59B15" w14:textId="77777777" w:rsidR="005203D0" w:rsidRDefault="005203D0" w:rsidP="00356765">
      <w:pPr>
        <w:pStyle w:val="Textoindependiente"/>
        <w:jc w:val="both"/>
        <w:rPr>
          <w:sz w:val="18"/>
        </w:rPr>
      </w:pPr>
    </w:p>
    <w:p w14:paraId="024B6ADF" w14:textId="77777777" w:rsidR="005203D0" w:rsidRDefault="005203D0" w:rsidP="00356765">
      <w:pPr>
        <w:pStyle w:val="Textoindependiente"/>
        <w:jc w:val="both"/>
        <w:rPr>
          <w:sz w:val="18"/>
        </w:rPr>
      </w:pPr>
    </w:p>
    <w:p w14:paraId="224F9267" w14:textId="77777777" w:rsidR="005203D0" w:rsidRDefault="005203D0" w:rsidP="00356765">
      <w:pPr>
        <w:pStyle w:val="Textoindependiente"/>
        <w:jc w:val="both"/>
        <w:rPr>
          <w:sz w:val="18"/>
        </w:rPr>
      </w:pPr>
    </w:p>
    <w:p w14:paraId="61B04565" w14:textId="77777777" w:rsidR="005203D0" w:rsidRDefault="005203D0" w:rsidP="00356765">
      <w:pPr>
        <w:pStyle w:val="Textoindependiente"/>
        <w:jc w:val="both"/>
        <w:rPr>
          <w:sz w:val="18"/>
        </w:rPr>
      </w:pPr>
    </w:p>
    <w:p w14:paraId="42632B94" w14:textId="77777777" w:rsidR="005203D0" w:rsidRDefault="005203D0" w:rsidP="00356765">
      <w:pPr>
        <w:pStyle w:val="Textoindependiente"/>
        <w:jc w:val="both"/>
        <w:rPr>
          <w:sz w:val="18"/>
        </w:rPr>
      </w:pPr>
    </w:p>
    <w:p w14:paraId="718B9837" w14:textId="77777777" w:rsidR="005203D0" w:rsidRDefault="005203D0" w:rsidP="00356765">
      <w:pPr>
        <w:pStyle w:val="Textoindependiente"/>
        <w:jc w:val="both"/>
        <w:rPr>
          <w:sz w:val="18"/>
        </w:rPr>
      </w:pPr>
    </w:p>
    <w:p w14:paraId="135B72D0" w14:textId="77777777" w:rsidR="005203D0" w:rsidRDefault="005203D0" w:rsidP="00356765">
      <w:pPr>
        <w:pStyle w:val="Textoindependiente"/>
        <w:jc w:val="both"/>
        <w:rPr>
          <w:sz w:val="18"/>
        </w:rPr>
      </w:pPr>
    </w:p>
    <w:p w14:paraId="365060B7" w14:textId="77777777" w:rsidR="005203D0" w:rsidRDefault="005203D0" w:rsidP="00356765">
      <w:pPr>
        <w:pStyle w:val="Textoindependiente"/>
        <w:spacing w:before="173"/>
        <w:jc w:val="both"/>
        <w:rPr>
          <w:sz w:val="18"/>
        </w:rPr>
      </w:pPr>
    </w:p>
    <w:p w14:paraId="449B2D70" w14:textId="77777777" w:rsidR="005203D0" w:rsidRDefault="00426C53" w:rsidP="00356765">
      <w:pPr>
        <w:ind w:left="79"/>
        <w:jc w:val="both"/>
        <w:rPr>
          <w:sz w:val="18"/>
        </w:rPr>
      </w:pPr>
      <w:r>
        <w:rPr>
          <w:sz w:val="18"/>
        </w:rPr>
        <w:t>Slippery</w:t>
      </w:r>
      <w:r>
        <w:rPr>
          <w:spacing w:val="-9"/>
          <w:sz w:val="18"/>
        </w:rPr>
        <w:t xml:space="preserve"> </w:t>
      </w:r>
      <w:r>
        <w:rPr>
          <w:sz w:val="18"/>
        </w:rPr>
        <w:t>and/or</w:t>
      </w:r>
      <w:r>
        <w:rPr>
          <w:spacing w:val="-9"/>
          <w:sz w:val="18"/>
        </w:rPr>
        <w:t xml:space="preserve"> </w:t>
      </w:r>
      <w:r>
        <w:rPr>
          <w:sz w:val="18"/>
        </w:rPr>
        <w:t>dirty surfaces on floors, platforms</w:t>
      </w:r>
      <w:r>
        <w:rPr>
          <w:spacing w:val="-15"/>
          <w:sz w:val="18"/>
        </w:rPr>
        <w:t xml:space="preserve"> </w:t>
      </w:r>
      <w:r>
        <w:rPr>
          <w:sz w:val="18"/>
        </w:rPr>
        <w:t>and</w:t>
      </w:r>
      <w:r>
        <w:rPr>
          <w:spacing w:val="-12"/>
          <w:sz w:val="18"/>
        </w:rPr>
        <w:t xml:space="preserve"> </w:t>
      </w:r>
      <w:r>
        <w:rPr>
          <w:sz w:val="18"/>
        </w:rPr>
        <w:t>stairs. Holes and slopes. Uneven floors.</w:t>
      </w:r>
    </w:p>
    <w:p w14:paraId="102AFD2E" w14:textId="77777777" w:rsidR="005203D0" w:rsidRDefault="00426C53" w:rsidP="00356765">
      <w:pPr>
        <w:ind w:left="79"/>
        <w:jc w:val="both"/>
        <w:rPr>
          <w:sz w:val="18"/>
        </w:rPr>
      </w:pPr>
      <w:r>
        <w:rPr>
          <w:sz w:val="18"/>
        </w:rPr>
        <w:t>Obstacles</w:t>
      </w:r>
      <w:r>
        <w:rPr>
          <w:spacing w:val="-15"/>
          <w:sz w:val="18"/>
        </w:rPr>
        <w:t xml:space="preserve"> </w:t>
      </w:r>
      <w:r>
        <w:rPr>
          <w:sz w:val="18"/>
        </w:rPr>
        <w:t>in</w:t>
      </w:r>
      <w:r>
        <w:rPr>
          <w:spacing w:val="-12"/>
          <w:sz w:val="18"/>
        </w:rPr>
        <w:t xml:space="preserve"> </w:t>
      </w:r>
      <w:r>
        <w:rPr>
          <w:sz w:val="18"/>
        </w:rPr>
        <w:t>passages and access ways.</w:t>
      </w:r>
    </w:p>
    <w:p w14:paraId="5C3F78DE" w14:textId="77777777" w:rsidR="005203D0" w:rsidRDefault="00426C53" w:rsidP="00356765">
      <w:pPr>
        <w:tabs>
          <w:tab w:val="left" w:pos="1417"/>
        </w:tabs>
        <w:spacing w:line="185" w:lineRule="exact"/>
        <w:ind w:left="79"/>
        <w:jc w:val="both"/>
        <w:rPr>
          <w:sz w:val="18"/>
        </w:rPr>
      </w:pPr>
      <w:r>
        <w:br w:type="column"/>
      </w:r>
      <w:r>
        <w:rPr>
          <w:spacing w:val="-2"/>
          <w:sz w:val="18"/>
        </w:rPr>
        <w:t>MODERATE</w:t>
      </w:r>
      <w:r>
        <w:rPr>
          <w:sz w:val="18"/>
        </w:rPr>
        <w:tab/>
        <w:t>On</w:t>
      </w:r>
      <w:r>
        <w:rPr>
          <w:spacing w:val="-5"/>
          <w:sz w:val="18"/>
        </w:rPr>
        <w:t xml:space="preserve"> </w:t>
      </w:r>
      <w:r>
        <w:rPr>
          <w:sz w:val="18"/>
        </w:rPr>
        <w:t>slippery</w:t>
      </w:r>
      <w:r>
        <w:rPr>
          <w:spacing w:val="-2"/>
          <w:sz w:val="18"/>
        </w:rPr>
        <w:t xml:space="preserve"> </w:t>
      </w:r>
      <w:r>
        <w:rPr>
          <w:sz w:val="18"/>
        </w:rPr>
        <w:t>stairs</w:t>
      </w:r>
      <w:r>
        <w:rPr>
          <w:spacing w:val="-3"/>
          <w:sz w:val="18"/>
        </w:rPr>
        <w:t xml:space="preserve"> </w:t>
      </w:r>
      <w:r>
        <w:rPr>
          <w:sz w:val="18"/>
        </w:rPr>
        <w:t>wear</w:t>
      </w:r>
      <w:r>
        <w:rPr>
          <w:spacing w:val="-2"/>
          <w:sz w:val="18"/>
        </w:rPr>
        <w:t xml:space="preserve"> </w:t>
      </w:r>
      <w:r>
        <w:rPr>
          <w:sz w:val="18"/>
        </w:rPr>
        <w:t>shoes</w:t>
      </w:r>
      <w:r>
        <w:rPr>
          <w:spacing w:val="-2"/>
          <w:sz w:val="18"/>
        </w:rPr>
        <w:t xml:space="preserve"> </w:t>
      </w:r>
      <w:r>
        <w:rPr>
          <w:sz w:val="18"/>
        </w:rPr>
        <w:t>with</w:t>
      </w:r>
      <w:r>
        <w:rPr>
          <w:spacing w:val="-3"/>
          <w:sz w:val="18"/>
        </w:rPr>
        <w:t xml:space="preserve"> </w:t>
      </w:r>
      <w:r>
        <w:rPr>
          <w:sz w:val="18"/>
        </w:rPr>
        <w:t>non-slip</w:t>
      </w:r>
      <w:r>
        <w:rPr>
          <w:spacing w:val="-2"/>
          <w:sz w:val="18"/>
        </w:rPr>
        <w:t xml:space="preserve"> </w:t>
      </w:r>
      <w:r>
        <w:rPr>
          <w:sz w:val="18"/>
        </w:rPr>
        <w:t>soles</w:t>
      </w:r>
      <w:r>
        <w:rPr>
          <w:spacing w:val="-2"/>
          <w:sz w:val="18"/>
        </w:rPr>
        <w:t xml:space="preserve"> </w:t>
      </w:r>
      <w:r>
        <w:rPr>
          <w:spacing w:val="-4"/>
          <w:sz w:val="18"/>
        </w:rPr>
        <w:t>and,</w:t>
      </w:r>
    </w:p>
    <w:p w14:paraId="0A0CCE78" w14:textId="77777777" w:rsidR="005203D0" w:rsidRDefault="00426C53" w:rsidP="00356765">
      <w:pPr>
        <w:ind w:left="1417"/>
        <w:jc w:val="both"/>
        <w:rPr>
          <w:sz w:val="18"/>
        </w:rPr>
      </w:pPr>
      <w:r>
        <w:rPr>
          <w:sz w:val="18"/>
        </w:rPr>
        <w:t>in</w:t>
      </w:r>
      <w:r>
        <w:rPr>
          <w:spacing w:val="-6"/>
          <w:sz w:val="18"/>
        </w:rPr>
        <w:t xml:space="preserve"> </w:t>
      </w:r>
      <w:r>
        <w:rPr>
          <w:sz w:val="18"/>
        </w:rPr>
        <w:t>general,</w:t>
      </w:r>
      <w:r>
        <w:rPr>
          <w:spacing w:val="-5"/>
          <w:sz w:val="18"/>
        </w:rPr>
        <w:t xml:space="preserve"> </w:t>
      </w:r>
      <w:r>
        <w:rPr>
          <w:sz w:val="18"/>
        </w:rPr>
        <w:t>avoid</w:t>
      </w:r>
      <w:r>
        <w:rPr>
          <w:spacing w:val="-5"/>
          <w:sz w:val="18"/>
        </w:rPr>
        <w:t xml:space="preserve"> </w:t>
      </w:r>
      <w:r>
        <w:rPr>
          <w:sz w:val="18"/>
        </w:rPr>
        <w:t>wearing</w:t>
      </w:r>
      <w:r>
        <w:rPr>
          <w:spacing w:val="-5"/>
          <w:sz w:val="18"/>
        </w:rPr>
        <w:t xml:space="preserve"> </w:t>
      </w:r>
      <w:r>
        <w:rPr>
          <w:sz w:val="18"/>
        </w:rPr>
        <w:t>high</w:t>
      </w:r>
      <w:r>
        <w:rPr>
          <w:spacing w:val="-5"/>
          <w:sz w:val="18"/>
        </w:rPr>
        <w:t xml:space="preserve"> </w:t>
      </w:r>
      <w:r>
        <w:rPr>
          <w:spacing w:val="-2"/>
          <w:sz w:val="18"/>
        </w:rPr>
        <w:t>heels.</w:t>
      </w:r>
    </w:p>
    <w:p w14:paraId="285981B3" w14:textId="77777777" w:rsidR="005203D0" w:rsidRDefault="00426C53" w:rsidP="00356765">
      <w:pPr>
        <w:ind w:left="1417" w:right="172"/>
        <w:jc w:val="both"/>
        <w:rPr>
          <w:sz w:val="18"/>
        </w:rPr>
      </w:pPr>
      <w:r>
        <w:rPr>
          <w:sz w:val="18"/>
        </w:rPr>
        <w:t>Use suitable means of access to installation high points (</w:t>
      </w:r>
      <w:proofErr w:type="spellStart"/>
      <w:r>
        <w:rPr>
          <w:sz w:val="18"/>
        </w:rPr>
        <w:t>Gamesystem</w:t>
      </w:r>
      <w:proofErr w:type="spellEnd"/>
      <w:r>
        <w:rPr>
          <w:sz w:val="18"/>
        </w:rPr>
        <w:t xml:space="preserve">, Carabelli, </w:t>
      </w:r>
      <w:proofErr w:type="spellStart"/>
      <w:r>
        <w:rPr>
          <w:sz w:val="18"/>
        </w:rPr>
        <w:t>Protecta</w:t>
      </w:r>
      <w:proofErr w:type="spellEnd"/>
      <w:r>
        <w:rPr>
          <w:sz w:val="18"/>
        </w:rPr>
        <w:t xml:space="preserve"> </w:t>
      </w:r>
      <w:proofErr w:type="spellStart"/>
      <w:r>
        <w:rPr>
          <w:sz w:val="18"/>
        </w:rPr>
        <w:t>Railbloc</w:t>
      </w:r>
      <w:proofErr w:type="spellEnd"/>
      <w:r>
        <w:rPr>
          <w:sz w:val="18"/>
        </w:rPr>
        <w:t>, Haca</w:t>
      </w:r>
      <w:r>
        <w:rPr>
          <w:spacing w:val="-5"/>
          <w:sz w:val="18"/>
        </w:rPr>
        <w:t xml:space="preserve"> </w:t>
      </w:r>
      <w:r>
        <w:rPr>
          <w:sz w:val="18"/>
        </w:rPr>
        <w:t>system,</w:t>
      </w:r>
      <w:r>
        <w:rPr>
          <w:spacing w:val="-5"/>
          <w:sz w:val="18"/>
        </w:rPr>
        <w:t xml:space="preserve"> </w:t>
      </w:r>
      <w:proofErr w:type="spellStart"/>
      <w:r>
        <w:rPr>
          <w:sz w:val="18"/>
        </w:rPr>
        <w:t>Söll</w:t>
      </w:r>
      <w:proofErr w:type="spellEnd"/>
      <w:r>
        <w:rPr>
          <w:spacing w:val="-5"/>
          <w:sz w:val="18"/>
        </w:rPr>
        <w:t xml:space="preserve"> </w:t>
      </w:r>
      <w:r>
        <w:rPr>
          <w:sz w:val="18"/>
        </w:rPr>
        <w:t>system,</w:t>
      </w:r>
      <w:r>
        <w:rPr>
          <w:spacing w:val="-5"/>
          <w:sz w:val="18"/>
        </w:rPr>
        <w:t xml:space="preserve"> </w:t>
      </w:r>
      <w:r>
        <w:rPr>
          <w:sz w:val="18"/>
        </w:rPr>
        <w:t>roof</w:t>
      </w:r>
      <w:r>
        <w:rPr>
          <w:spacing w:val="-5"/>
          <w:sz w:val="18"/>
        </w:rPr>
        <w:t xml:space="preserve"> </w:t>
      </w:r>
      <w:r>
        <w:rPr>
          <w:sz w:val="18"/>
        </w:rPr>
        <w:t>lifelines,</w:t>
      </w:r>
      <w:r>
        <w:rPr>
          <w:spacing w:val="-5"/>
          <w:sz w:val="18"/>
        </w:rPr>
        <w:t xml:space="preserve"> </w:t>
      </w:r>
      <w:r>
        <w:rPr>
          <w:sz w:val="18"/>
        </w:rPr>
        <w:t>etc.).</w:t>
      </w:r>
      <w:r>
        <w:rPr>
          <w:spacing w:val="-5"/>
          <w:sz w:val="18"/>
        </w:rPr>
        <w:t xml:space="preserve"> </w:t>
      </w:r>
      <w:r>
        <w:rPr>
          <w:sz w:val="18"/>
        </w:rPr>
        <w:t>In</w:t>
      </w:r>
      <w:r>
        <w:rPr>
          <w:spacing w:val="-5"/>
          <w:sz w:val="18"/>
        </w:rPr>
        <w:t xml:space="preserve"> </w:t>
      </w:r>
      <w:r>
        <w:rPr>
          <w:sz w:val="18"/>
        </w:rPr>
        <w:t>their absence double anchoring is compulsory.</w:t>
      </w:r>
    </w:p>
    <w:p w14:paraId="0CD17B09" w14:textId="77777777" w:rsidR="005203D0" w:rsidRDefault="00426C53" w:rsidP="00356765">
      <w:pPr>
        <w:ind w:left="1417" w:right="172"/>
        <w:jc w:val="both"/>
        <w:rPr>
          <w:sz w:val="18"/>
        </w:rPr>
      </w:pPr>
      <w:r>
        <w:rPr>
          <w:sz w:val="18"/>
        </w:rPr>
        <w:t>Any</w:t>
      </w:r>
      <w:r>
        <w:rPr>
          <w:spacing w:val="-4"/>
          <w:sz w:val="18"/>
        </w:rPr>
        <w:t xml:space="preserve"> </w:t>
      </w:r>
      <w:r>
        <w:rPr>
          <w:sz w:val="18"/>
        </w:rPr>
        <w:t>access</w:t>
      </w:r>
      <w:r>
        <w:rPr>
          <w:spacing w:val="-4"/>
          <w:sz w:val="18"/>
        </w:rPr>
        <w:t xml:space="preserve"> </w:t>
      </w:r>
      <w:r>
        <w:rPr>
          <w:sz w:val="18"/>
        </w:rPr>
        <w:t>to</w:t>
      </w:r>
      <w:r>
        <w:rPr>
          <w:spacing w:val="-4"/>
          <w:sz w:val="18"/>
        </w:rPr>
        <w:t xml:space="preserve"> </w:t>
      </w:r>
      <w:r>
        <w:rPr>
          <w:sz w:val="18"/>
        </w:rPr>
        <w:t>installations</w:t>
      </w:r>
      <w:r>
        <w:rPr>
          <w:spacing w:val="-4"/>
          <w:sz w:val="18"/>
        </w:rPr>
        <w:t xml:space="preserve"> </w:t>
      </w:r>
      <w:r>
        <w:rPr>
          <w:sz w:val="18"/>
        </w:rPr>
        <w:t>where</w:t>
      </w:r>
      <w:r>
        <w:rPr>
          <w:spacing w:val="-4"/>
          <w:sz w:val="18"/>
        </w:rPr>
        <w:t xml:space="preserve"> </w:t>
      </w:r>
      <w:r>
        <w:rPr>
          <w:sz w:val="18"/>
        </w:rPr>
        <w:t>there</w:t>
      </w:r>
      <w:r>
        <w:rPr>
          <w:spacing w:val="-4"/>
          <w:sz w:val="18"/>
        </w:rPr>
        <w:t xml:space="preserve"> </w:t>
      </w:r>
      <w:r>
        <w:rPr>
          <w:sz w:val="18"/>
        </w:rPr>
        <w:t>is</w:t>
      </w:r>
      <w:r>
        <w:rPr>
          <w:spacing w:val="-4"/>
          <w:sz w:val="18"/>
        </w:rPr>
        <w:t xml:space="preserve"> </w:t>
      </w:r>
      <w:r>
        <w:rPr>
          <w:sz w:val="18"/>
        </w:rPr>
        <w:t>a</w:t>
      </w:r>
      <w:r>
        <w:rPr>
          <w:spacing w:val="-4"/>
          <w:sz w:val="18"/>
        </w:rPr>
        <w:t xml:space="preserve"> </w:t>
      </w:r>
      <w:r>
        <w:rPr>
          <w:sz w:val="18"/>
        </w:rPr>
        <w:t>risk</w:t>
      </w:r>
      <w:r>
        <w:rPr>
          <w:spacing w:val="-4"/>
          <w:sz w:val="18"/>
        </w:rPr>
        <w:t xml:space="preserve"> </w:t>
      </w:r>
      <w:r>
        <w:rPr>
          <w:sz w:val="18"/>
        </w:rPr>
        <w:t>of</w:t>
      </w:r>
      <w:r>
        <w:rPr>
          <w:spacing w:val="-4"/>
          <w:sz w:val="18"/>
        </w:rPr>
        <w:t xml:space="preserve"> </w:t>
      </w:r>
      <w:r>
        <w:rPr>
          <w:sz w:val="18"/>
        </w:rPr>
        <w:t>falls from height, particularly in towers, must involve a minimum of 2 people, one of whom must always support the worker carrying out the work at height.</w:t>
      </w:r>
    </w:p>
    <w:p w14:paraId="5B69B4ED" w14:textId="77777777" w:rsidR="005203D0" w:rsidRDefault="00426C53" w:rsidP="00356765">
      <w:pPr>
        <w:ind w:left="1417" w:right="172"/>
        <w:jc w:val="both"/>
        <w:rPr>
          <w:sz w:val="18"/>
        </w:rPr>
      </w:pPr>
      <w:r>
        <w:rPr>
          <w:sz w:val="18"/>
        </w:rPr>
        <w:t>Personnel</w:t>
      </w:r>
      <w:r>
        <w:rPr>
          <w:spacing w:val="-6"/>
          <w:sz w:val="18"/>
        </w:rPr>
        <w:t xml:space="preserve"> </w:t>
      </w:r>
      <w:r>
        <w:rPr>
          <w:sz w:val="18"/>
        </w:rPr>
        <w:t>will</w:t>
      </w:r>
      <w:r>
        <w:rPr>
          <w:spacing w:val="-6"/>
          <w:sz w:val="18"/>
        </w:rPr>
        <w:t xml:space="preserve"> </w:t>
      </w:r>
      <w:r>
        <w:rPr>
          <w:sz w:val="18"/>
        </w:rPr>
        <w:t>be</w:t>
      </w:r>
      <w:r>
        <w:rPr>
          <w:spacing w:val="-6"/>
          <w:sz w:val="18"/>
        </w:rPr>
        <w:t xml:space="preserve"> </w:t>
      </w:r>
      <w:r>
        <w:rPr>
          <w:sz w:val="18"/>
        </w:rPr>
        <w:t>attached</w:t>
      </w:r>
      <w:r>
        <w:rPr>
          <w:spacing w:val="-6"/>
          <w:sz w:val="18"/>
        </w:rPr>
        <w:t xml:space="preserve"> </w:t>
      </w:r>
      <w:r>
        <w:rPr>
          <w:sz w:val="18"/>
        </w:rPr>
        <w:t>with</w:t>
      </w:r>
      <w:r>
        <w:rPr>
          <w:spacing w:val="-6"/>
          <w:sz w:val="18"/>
        </w:rPr>
        <w:t xml:space="preserve"> </w:t>
      </w:r>
      <w:r>
        <w:rPr>
          <w:sz w:val="18"/>
        </w:rPr>
        <w:t>anti-fall</w:t>
      </w:r>
      <w:r>
        <w:rPr>
          <w:spacing w:val="-6"/>
          <w:sz w:val="18"/>
        </w:rPr>
        <w:t xml:space="preserve"> </w:t>
      </w:r>
      <w:r>
        <w:rPr>
          <w:sz w:val="18"/>
        </w:rPr>
        <w:t>equipment</w:t>
      </w:r>
      <w:r>
        <w:rPr>
          <w:spacing w:val="-6"/>
          <w:sz w:val="18"/>
        </w:rPr>
        <w:t xml:space="preserve"> </w:t>
      </w:r>
      <w:r>
        <w:rPr>
          <w:sz w:val="18"/>
        </w:rPr>
        <w:t>to strong</w:t>
      </w:r>
      <w:r>
        <w:rPr>
          <w:spacing w:val="-3"/>
          <w:sz w:val="18"/>
        </w:rPr>
        <w:t xml:space="preserve"> </w:t>
      </w:r>
      <w:r>
        <w:rPr>
          <w:sz w:val="18"/>
        </w:rPr>
        <w:t>points</w:t>
      </w:r>
      <w:r>
        <w:rPr>
          <w:spacing w:val="-3"/>
          <w:sz w:val="18"/>
        </w:rPr>
        <w:t xml:space="preserve"> </w:t>
      </w:r>
      <w:r>
        <w:rPr>
          <w:sz w:val="18"/>
        </w:rPr>
        <w:t>on</w:t>
      </w:r>
      <w:r>
        <w:rPr>
          <w:spacing w:val="-3"/>
          <w:sz w:val="18"/>
        </w:rPr>
        <w:t xml:space="preserve"> </w:t>
      </w:r>
      <w:r>
        <w:rPr>
          <w:sz w:val="18"/>
        </w:rPr>
        <w:t>the</w:t>
      </w:r>
      <w:r>
        <w:rPr>
          <w:spacing w:val="-3"/>
          <w:sz w:val="18"/>
        </w:rPr>
        <w:t xml:space="preserve"> </w:t>
      </w:r>
      <w:r>
        <w:rPr>
          <w:sz w:val="18"/>
        </w:rPr>
        <w:t>deck,</w:t>
      </w:r>
      <w:r>
        <w:rPr>
          <w:spacing w:val="-3"/>
          <w:sz w:val="18"/>
        </w:rPr>
        <w:t xml:space="preserve"> </w:t>
      </w:r>
      <w:r>
        <w:rPr>
          <w:sz w:val="18"/>
        </w:rPr>
        <w:t>the</w:t>
      </w:r>
      <w:r>
        <w:rPr>
          <w:spacing w:val="-3"/>
          <w:sz w:val="18"/>
        </w:rPr>
        <w:t xml:space="preserve"> </w:t>
      </w:r>
      <w:r>
        <w:rPr>
          <w:sz w:val="18"/>
        </w:rPr>
        <w:t>structure</w:t>
      </w:r>
      <w:r>
        <w:rPr>
          <w:spacing w:val="-3"/>
          <w:sz w:val="18"/>
        </w:rPr>
        <w:t xml:space="preserve"> </w:t>
      </w:r>
      <w:r>
        <w:rPr>
          <w:sz w:val="18"/>
        </w:rPr>
        <w:t>or</w:t>
      </w:r>
      <w:r>
        <w:rPr>
          <w:spacing w:val="-3"/>
          <w:sz w:val="18"/>
        </w:rPr>
        <w:t xml:space="preserve"> </w:t>
      </w:r>
      <w:r>
        <w:rPr>
          <w:sz w:val="18"/>
        </w:rPr>
        <w:t>the</w:t>
      </w:r>
      <w:r>
        <w:rPr>
          <w:spacing w:val="-3"/>
          <w:sz w:val="18"/>
        </w:rPr>
        <w:t xml:space="preserve"> </w:t>
      </w:r>
      <w:r>
        <w:rPr>
          <w:sz w:val="18"/>
        </w:rPr>
        <w:t>lifeline for the entire time that the movement or positioning required to carry out the work lasts.</w:t>
      </w:r>
    </w:p>
    <w:p w14:paraId="014ECBD5" w14:textId="77777777" w:rsidR="005203D0" w:rsidRDefault="00426C53" w:rsidP="00356765">
      <w:pPr>
        <w:ind w:left="1417" w:right="197"/>
        <w:jc w:val="both"/>
        <w:rPr>
          <w:sz w:val="18"/>
        </w:rPr>
      </w:pPr>
      <w:r>
        <w:rPr>
          <w:sz w:val="18"/>
        </w:rPr>
        <w:t>Use suitable stairs correctly (whether fixed stairs or stepladders).</w:t>
      </w:r>
      <w:r>
        <w:rPr>
          <w:spacing w:val="-5"/>
          <w:sz w:val="18"/>
        </w:rPr>
        <w:t xml:space="preserve"> </w:t>
      </w:r>
      <w:r>
        <w:rPr>
          <w:sz w:val="18"/>
        </w:rPr>
        <w:t>Do</w:t>
      </w:r>
      <w:r>
        <w:rPr>
          <w:spacing w:val="-5"/>
          <w:sz w:val="18"/>
        </w:rPr>
        <w:t xml:space="preserve"> </w:t>
      </w:r>
      <w:r>
        <w:rPr>
          <w:sz w:val="18"/>
        </w:rPr>
        <w:t>not</w:t>
      </w:r>
      <w:r>
        <w:rPr>
          <w:spacing w:val="-5"/>
          <w:sz w:val="18"/>
        </w:rPr>
        <w:t xml:space="preserve"> </w:t>
      </w:r>
      <w:r>
        <w:rPr>
          <w:sz w:val="18"/>
        </w:rPr>
        <w:t>run,</w:t>
      </w:r>
      <w:r>
        <w:rPr>
          <w:spacing w:val="-5"/>
          <w:sz w:val="18"/>
        </w:rPr>
        <w:t xml:space="preserve"> </w:t>
      </w:r>
      <w:r>
        <w:rPr>
          <w:sz w:val="18"/>
        </w:rPr>
        <w:t>jump</w:t>
      </w:r>
      <w:r>
        <w:rPr>
          <w:spacing w:val="-5"/>
          <w:sz w:val="18"/>
        </w:rPr>
        <w:t xml:space="preserve"> </w:t>
      </w:r>
      <w:r>
        <w:rPr>
          <w:sz w:val="18"/>
        </w:rPr>
        <w:t>or</w:t>
      </w:r>
      <w:r>
        <w:rPr>
          <w:spacing w:val="-5"/>
          <w:sz w:val="18"/>
        </w:rPr>
        <w:t xml:space="preserve"> </w:t>
      </w:r>
      <w:r>
        <w:rPr>
          <w:sz w:val="18"/>
        </w:rPr>
        <w:t>rush</w:t>
      </w:r>
      <w:r>
        <w:rPr>
          <w:spacing w:val="-5"/>
          <w:sz w:val="18"/>
        </w:rPr>
        <w:t xml:space="preserve"> </w:t>
      </w:r>
      <w:r>
        <w:rPr>
          <w:sz w:val="18"/>
        </w:rPr>
        <w:t>on</w:t>
      </w:r>
      <w:r>
        <w:rPr>
          <w:spacing w:val="-5"/>
          <w:sz w:val="18"/>
        </w:rPr>
        <w:t xml:space="preserve"> </w:t>
      </w:r>
      <w:r>
        <w:rPr>
          <w:sz w:val="18"/>
        </w:rPr>
        <w:t>stairs</w:t>
      </w:r>
      <w:r>
        <w:rPr>
          <w:spacing w:val="-5"/>
          <w:sz w:val="18"/>
        </w:rPr>
        <w:t xml:space="preserve"> </w:t>
      </w:r>
      <w:r>
        <w:rPr>
          <w:sz w:val="18"/>
        </w:rPr>
        <w:t>and use all the steps. Do not look away from the steps whilst using them.</w:t>
      </w:r>
    </w:p>
    <w:p w14:paraId="46EE54CA" w14:textId="77777777" w:rsidR="005203D0" w:rsidRDefault="00426C53" w:rsidP="00356765">
      <w:pPr>
        <w:ind w:left="1417" w:right="197"/>
        <w:jc w:val="both"/>
        <w:rPr>
          <w:sz w:val="18"/>
        </w:rPr>
      </w:pPr>
      <w:r>
        <w:rPr>
          <w:sz w:val="18"/>
        </w:rPr>
        <w:t>Ensure</w:t>
      </w:r>
      <w:r>
        <w:rPr>
          <w:spacing w:val="-5"/>
          <w:sz w:val="18"/>
        </w:rPr>
        <w:t xml:space="preserve"> </w:t>
      </w:r>
      <w:r>
        <w:rPr>
          <w:sz w:val="18"/>
        </w:rPr>
        <w:t>scaffolds</w:t>
      </w:r>
      <w:r>
        <w:rPr>
          <w:spacing w:val="-5"/>
          <w:sz w:val="18"/>
        </w:rPr>
        <w:t xml:space="preserve"> </w:t>
      </w:r>
      <w:r>
        <w:rPr>
          <w:sz w:val="18"/>
        </w:rPr>
        <w:t>are</w:t>
      </w:r>
      <w:r>
        <w:rPr>
          <w:spacing w:val="-5"/>
          <w:sz w:val="18"/>
        </w:rPr>
        <w:t xml:space="preserve"> </w:t>
      </w:r>
      <w:r>
        <w:rPr>
          <w:sz w:val="18"/>
        </w:rPr>
        <w:t>secure</w:t>
      </w:r>
      <w:r>
        <w:rPr>
          <w:spacing w:val="-5"/>
          <w:sz w:val="18"/>
        </w:rPr>
        <w:t xml:space="preserve"> </w:t>
      </w:r>
      <w:r>
        <w:rPr>
          <w:sz w:val="18"/>
        </w:rPr>
        <w:t>before</w:t>
      </w:r>
      <w:r>
        <w:rPr>
          <w:spacing w:val="-5"/>
          <w:sz w:val="18"/>
        </w:rPr>
        <w:t xml:space="preserve"> </w:t>
      </w:r>
      <w:r>
        <w:rPr>
          <w:sz w:val="18"/>
        </w:rPr>
        <w:t>using</w:t>
      </w:r>
      <w:r>
        <w:rPr>
          <w:spacing w:val="-5"/>
          <w:sz w:val="18"/>
        </w:rPr>
        <w:t xml:space="preserve"> </w:t>
      </w:r>
      <w:r>
        <w:rPr>
          <w:sz w:val="18"/>
        </w:rPr>
        <w:t>them</w:t>
      </w:r>
      <w:r>
        <w:rPr>
          <w:spacing w:val="-5"/>
          <w:sz w:val="18"/>
        </w:rPr>
        <w:t xml:space="preserve"> </w:t>
      </w:r>
      <w:r>
        <w:rPr>
          <w:sz w:val="18"/>
        </w:rPr>
        <w:t>and that there is a flat, smooth walking surface.</w:t>
      </w:r>
    </w:p>
    <w:p w14:paraId="40379BE1" w14:textId="77777777" w:rsidR="005203D0" w:rsidRDefault="00426C53" w:rsidP="00356765">
      <w:pPr>
        <w:ind w:left="1417" w:right="172"/>
        <w:jc w:val="both"/>
        <w:rPr>
          <w:sz w:val="18"/>
        </w:rPr>
      </w:pPr>
      <w:r>
        <w:rPr>
          <w:sz w:val="18"/>
        </w:rPr>
        <w:t>Personnel</w:t>
      </w:r>
      <w:r>
        <w:rPr>
          <w:spacing w:val="-6"/>
          <w:sz w:val="18"/>
        </w:rPr>
        <w:t xml:space="preserve"> </w:t>
      </w:r>
      <w:r>
        <w:rPr>
          <w:sz w:val="18"/>
        </w:rPr>
        <w:t>who</w:t>
      </w:r>
      <w:r>
        <w:rPr>
          <w:spacing w:val="-6"/>
          <w:sz w:val="18"/>
        </w:rPr>
        <w:t xml:space="preserve"> </w:t>
      </w:r>
      <w:r>
        <w:rPr>
          <w:sz w:val="18"/>
        </w:rPr>
        <w:t>have</w:t>
      </w:r>
      <w:r>
        <w:rPr>
          <w:spacing w:val="-6"/>
          <w:sz w:val="18"/>
        </w:rPr>
        <w:t xml:space="preserve"> </w:t>
      </w:r>
      <w:r>
        <w:rPr>
          <w:sz w:val="18"/>
        </w:rPr>
        <w:t>not</w:t>
      </w:r>
      <w:r>
        <w:rPr>
          <w:spacing w:val="-6"/>
          <w:sz w:val="18"/>
        </w:rPr>
        <w:t xml:space="preserve"> </w:t>
      </w:r>
      <w:r>
        <w:rPr>
          <w:sz w:val="18"/>
        </w:rPr>
        <w:t>received</w:t>
      </w:r>
      <w:r>
        <w:rPr>
          <w:spacing w:val="-6"/>
          <w:sz w:val="18"/>
        </w:rPr>
        <w:t xml:space="preserve"> </w:t>
      </w:r>
      <w:r>
        <w:rPr>
          <w:sz w:val="18"/>
        </w:rPr>
        <w:t>special</w:t>
      </w:r>
      <w:r>
        <w:rPr>
          <w:spacing w:val="-6"/>
          <w:sz w:val="18"/>
        </w:rPr>
        <w:t xml:space="preserve"> </w:t>
      </w:r>
      <w:r>
        <w:rPr>
          <w:sz w:val="18"/>
        </w:rPr>
        <w:t>training</w:t>
      </w:r>
      <w:r>
        <w:rPr>
          <w:spacing w:val="-6"/>
          <w:sz w:val="18"/>
        </w:rPr>
        <w:t xml:space="preserve"> </w:t>
      </w:r>
      <w:r>
        <w:rPr>
          <w:sz w:val="18"/>
        </w:rPr>
        <w:t>are not permitted to work at height.</w:t>
      </w:r>
    </w:p>
    <w:p w14:paraId="3063EB85" w14:textId="77777777" w:rsidR="005203D0" w:rsidRDefault="00426C53" w:rsidP="00356765">
      <w:pPr>
        <w:ind w:left="1417" w:right="159"/>
        <w:jc w:val="both"/>
        <w:rPr>
          <w:sz w:val="18"/>
        </w:rPr>
      </w:pPr>
      <w:r>
        <w:rPr>
          <w:sz w:val="18"/>
        </w:rPr>
        <w:t>Mezzanines or elevated work areas must be equipped with</w:t>
      </w:r>
      <w:r>
        <w:rPr>
          <w:spacing w:val="-5"/>
          <w:sz w:val="18"/>
        </w:rPr>
        <w:t xml:space="preserve"> </w:t>
      </w:r>
      <w:r>
        <w:rPr>
          <w:sz w:val="18"/>
        </w:rPr>
        <w:t>suitable</w:t>
      </w:r>
      <w:r>
        <w:rPr>
          <w:spacing w:val="-5"/>
          <w:sz w:val="18"/>
        </w:rPr>
        <w:t xml:space="preserve"> </w:t>
      </w:r>
      <w:r>
        <w:rPr>
          <w:sz w:val="18"/>
        </w:rPr>
        <w:t>handrails.</w:t>
      </w:r>
      <w:r>
        <w:rPr>
          <w:spacing w:val="-5"/>
          <w:sz w:val="18"/>
        </w:rPr>
        <w:t xml:space="preserve"> </w:t>
      </w:r>
      <w:r>
        <w:rPr>
          <w:sz w:val="18"/>
        </w:rPr>
        <w:t>Openings</w:t>
      </w:r>
      <w:r>
        <w:rPr>
          <w:spacing w:val="-5"/>
          <w:sz w:val="18"/>
        </w:rPr>
        <w:t xml:space="preserve"> </w:t>
      </w:r>
      <w:proofErr w:type="gramStart"/>
      <w:r>
        <w:rPr>
          <w:sz w:val="18"/>
        </w:rPr>
        <w:t>in</w:t>
      </w:r>
      <w:proofErr w:type="gramEnd"/>
      <w:r>
        <w:rPr>
          <w:spacing w:val="-5"/>
          <w:sz w:val="18"/>
        </w:rPr>
        <w:t xml:space="preserve"> </w:t>
      </w:r>
      <w:r>
        <w:rPr>
          <w:sz w:val="18"/>
        </w:rPr>
        <w:t>the</w:t>
      </w:r>
      <w:r>
        <w:rPr>
          <w:spacing w:val="-5"/>
          <w:sz w:val="18"/>
        </w:rPr>
        <w:t xml:space="preserve"> </w:t>
      </w:r>
      <w:r>
        <w:rPr>
          <w:sz w:val="18"/>
        </w:rPr>
        <w:t>floor</w:t>
      </w:r>
      <w:r>
        <w:rPr>
          <w:spacing w:val="-5"/>
          <w:sz w:val="18"/>
        </w:rPr>
        <w:t xml:space="preserve"> </w:t>
      </w:r>
      <w:r>
        <w:rPr>
          <w:sz w:val="18"/>
        </w:rPr>
        <w:t>must</w:t>
      </w:r>
      <w:r>
        <w:rPr>
          <w:spacing w:val="-5"/>
          <w:sz w:val="18"/>
        </w:rPr>
        <w:t xml:space="preserve"> </w:t>
      </w:r>
      <w:r>
        <w:rPr>
          <w:sz w:val="18"/>
        </w:rPr>
        <w:t>also have adequate protection.</w:t>
      </w:r>
    </w:p>
    <w:p w14:paraId="044F0C8F" w14:textId="77777777" w:rsidR="005203D0" w:rsidRDefault="00426C53" w:rsidP="00356765">
      <w:pPr>
        <w:ind w:left="1417"/>
        <w:jc w:val="both"/>
        <w:rPr>
          <w:sz w:val="18"/>
        </w:rPr>
      </w:pPr>
      <w:r>
        <w:rPr>
          <w:sz w:val="18"/>
        </w:rPr>
        <w:t>Maintenance</w:t>
      </w:r>
      <w:r>
        <w:rPr>
          <w:spacing w:val="-6"/>
          <w:sz w:val="18"/>
        </w:rPr>
        <w:t xml:space="preserve"> </w:t>
      </w:r>
      <w:r>
        <w:rPr>
          <w:sz w:val="18"/>
        </w:rPr>
        <w:t>and</w:t>
      </w:r>
      <w:r>
        <w:rPr>
          <w:spacing w:val="-5"/>
          <w:sz w:val="18"/>
        </w:rPr>
        <w:t xml:space="preserve"> </w:t>
      </w:r>
      <w:r>
        <w:rPr>
          <w:sz w:val="18"/>
        </w:rPr>
        <w:t>upkeep</w:t>
      </w:r>
      <w:r>
        <w:rPr>
          <w:spacing w:val="-6"/>
          <w:sz w:val="18"/>
        </w:rPr>
        <w:t xml:space="preserve"> </w:t>
      </w:r>
      <w:r>
        <w:rPr>
          <w:sz w:val="18"/>
        </w:rPr>
        <w:t>of</w:t>
      </w:r>
      <w:r>
        <w:rPr>
          <w:spacing w:val="-5"/>
          <w:sz w:val="18"/>
        </w:rPr>
        <w:t xml:space="preserve"> </w:t>
      </w:r>
      <w:r>
        <w:rPr>
          <w:spacing w:val="-2"/>
          <w:sz w:val="18"/>
        </w:rPr>
        <w:t>stairs.</w:t>
      </w:r>
    </w:p>
    <w:p w14:paraId="67A1891D" w14:textId="77777777" w:rsidR="005203D0" w:rsidRDefault="00426C53" w:rsidP="00356765">
      <w:pPr>
        <w:spacing w:before="173"/>
        <w:ind w:left="1417" w:hanging="1338"/>
        <w:jc w:val="both"/>
        <w:rPr>
          <w:sz w:val="18"/>
        </w:rPr>
      </w:pPr>
      <w:r>
        <w:rPr>
          <w:sz w:val="18"/>
        </w:rPr>
        <w:t>ACCEPTABLE</w:t>
      </w:r>
      <w:r>
        <w:rPr>
          <w:spacing w:val="80"/>
          <w:sz w:val="18"/>
        </w:rPr>
        <w:t xml:space="preserve"> </w:t>
      </w:r>
      <w:r>
        <w:rPr>
          <w:sz w:val="18"/>
        </w:rPr>
        <w:t>Keep</w:t>
      </w:r>
      <w:r>
        <w:rPr>
          <w:spacing w:val="-5"/>
          <w:sz w:val="18"/>
        </w:rPr>
        <w:t xml:space="preserve"> </w:t>
      </w:r>
      <w:r>
        <w:rPr>
          <w:sz w:val="18"/>
        </w:rPr>
        <w:t>work</w:t>
      </w:r>
      <w:r>
        <w:rPr>
          <w:spacing w:val="-5"/>
          <w:sz w:val="18"/>
        </w:rPr>
        <w:t xml:space="preserve"> </w:t>
      </w:r>
      <w:r>
        <w:rPr>
          <w:sz w:val="18"/>
        </w:rPr>
        <w:t>surfaces</w:t>
      </w:r>
      <w:r>
        <w:rPr>
          <w:spacing w:val="-5"/>
          <w:sz w:val="18"/>
        </w:rPr>
        <w:t xml:space="preserve"> </w:t>
      </w:r>
      <w:r>
        <w:rPr>
          <w:sz w:val="18"/>
        </w:rPr>
        <w:t>(floors,</w:t>
      </w:r>
      <w:r>
        <w:rPr>
          <w:spacing w:val="-5"/>
          <w:sz w:val="18"/>
        </w:rPr>
        <w:t xml:space="preserve"> </w:t>
      </w:r>
      <w:r>
        <w:rPr>
          <w:sz w:val="18"/>
        </w:rPr>
        <w:t>platforms</w:t>
      </w:r>
      <w:r>
        <w:rPr>
          <w:spacing w:val="-5"/>
          <w:sz w:val="18"/>
        </w:rPr>
        <w:t xml:space="preserve"> </w:t>
      </w:r>
      <w:r>
        <w:rPr>
          <w:sz w:val="18"/>
        </w:rPr>
        <w:t>and</w:t>
      </w:r>
      <w:r>
        <w:rPr>
          <w:spacing w:val="-5"/>
          <w:sz w:val="18"/>
        </w:rPr>
        <w:t xml:space="preserve"> </w:t>
      </w:r>
      <w:r>
        <w:rPr>
          <w:sz w:val="18"/>
        </w:rPr>
        <w:t>stairs) adequately clean and tidy.</w:t>
      </w:r>
    </w:p>
    <w:p w14:paraId="3B15FC18" w14:textId="77777777" w:rsidR="005203D0" w:rsidRDefault="00426C53" w:rsidP="00356765">
      <w:pPr>
        <w:ind w:left="1417" w:right="218"/>
        <w:jc w:val="both"/>
        <w:rPr>
          <w:sz w:val="18"/>
        </w:rPr>
      </w:pPr>
      <w:r>
        <w:rPr>
          <w:sz w:val="18"/>
        </w:rPr>
        <w:t>Keep</w:t>
      </w:r>
      <w:r>
        <w:rPr>
          <w:spacing w:val="-6"/>
          <w:sz w:val="18"/>
        </w:rPr>
        <w:t xml:space="preserve"> </w:t>
      </w:r>
      <w:r>
        <w:rPr>
          <w:sz w:val="18"/>
        </w:rPr>
        <w:t>passages</w:t>
      </w:r>
      <w:r>
        <w:rPr>
          <w:spacing w:val="-6"/>
          <w:sz w:val="18"/>
        </w:rPr>
        <w:t xml:space="preserve"> </w:t>
      </w:r>
      <w:r>
        <w:rPr>
          <w:sz w:val="18"/>
        </w:rPr>
        <w:t>and</w:t>
      </w:r>
      <w:r>
        <w:rPr>
          <w:spacing w:val="-6"/>
          <w:sz w:val="18"/>
        </w:rPr>
        <w:t xml:space="preserve"> </w:t>
      </w:r>
      <w:r>
        <w:rPr>
          <w:sz w:val="18"/>
        </w:rPr>
        <w:t>access</w:t>
      </w:r>
      <w:r>
        <w:rPr>
          <w:spacing w:val="-6"/>
          <w:sz w:val="18"/>
        </w:rPr>
        <w:t xml:space="preserve"> </w:t>
      </w:r>
      <w:r>
        <w:rPr>
          <w:sz w:val="18"/>
        </w:rPr>
        <w:t>ways</w:t>
      </w:r>
      <w:r>
        <w:rPr>
          <w:spacing w:val="-6"/>
          <w:sz w:val="18"/>
        </w:rPr>
        <w:t xml:space="preserve"> </w:t>
      </w:r>
      <w:r>
        <w:rPr>
          <w:sz w:val="18"/>
        </w:rPr>
        <w:t>free</w:t>
      </w:r>
      <w:r>
        <w:rPr>
          <w:spacing w:val="-6"/>
          <w:sz w:val="18"/>
        </w:rPr>
        <w:t xml:space="preserve"> </w:t>
      </w:r>
      <w:r>
        <w:rPr>
          <w:sz w:val="18"/>
        </w:rPr>
        <w:t>from</w:t>
      </w:r>
      <w:r>
        <w:rPr>
          <w:spacing w:val="-6"/>
          <w:sz w:val="18"/>
        </w:rPr>
        <w:t xml:space="preserve"> </w:t>
      </w:r>
      <w:r>
        <w:rPr>
          <w:sz w:val="18"/>
        </w:rPr>
        <w:t>obstacles. Avoid having cables on the floor.</w:t>
      </w:r>
    </w:p>
    <w:p w14:paraId="55750766" w14:textId="77777777" w:rsidR="005203D0" w:rsidRDefault="005203D0">
      <w:pPr>
        <w:sectPr w:rsidR="005203D0">
          <w:type w:val="continuous"/>
          <w:pgSz w:w="11906" w:h="16838"/>
          <w:pgMar w:top="2000" w:right="1020" w:bottom="1020" w:left="1060" w:header="567" w:footer="783" w:gutter="0"/>
          <w:cols w:num="3" w:space="720" w:equalWidth="0">
            <w:col w:w="1776" w:space="40"/>
            <w:col w:w="2028" w:space="38"/>
            <w:col w:w="5943"/>
          </w:cols>
          <w:formProt w:val="0"/>
          <w:docGrid w:linePitch="100" w:charSpace="4096"/>
        </w:sectPr>
      </w:pPr>
    </w:p>
    <w:p w14:paraId="05A9B65D" w14:textId="77777777" w:rsidR="005203D0" w:rsidRDefault="005203D0">
      <w:pPr>
        <w:pStyle w:val="Textoindependiente"/>
        <w:spacing w:before="8"/>
        <w:rPr>
          <w:sz w:val="8"/>
        </w:rPr>
      </w:pPr>
    </w:p>
    <w:p w14:paraId="5AC5CD40" w14:textId="77777777" w:rsidR="005203D0" w:rsidRDefault="005203D0">
      <w:pPr>
        <w:sectPr w:rsidR="005203D0">
          <w:headerReference w:type="default" r:id="rId29"/>
          <w:footerReference w:type="default" r:id="rId30"/>
          <w:pgSz w:w="11906" w:h="16838"/>
          <w:pgMar w:top="2000" w:right="1020" w:bottom="1020" w:left="1060" w:header="567" w:footer="783" w:gutter="0"/>
          <w:cols w:space="720"/>
          <w:formProt w:val="0"/>
          <w:docGrid w:linePitch="100" w:charSpace="4096"/>
        </w:sectPr>
      </w:pPr>
    </w:p>
    <w:p w14:paraId="4430C6B7" w14:textId="77777777" w:rsidR="009706E8" w:rsidRDefault="009706E8" w:rsidP="009706E8">
      <w:pPr>
        <w:pStyle w:val="Textoindependiente"/>
        <w:ind w:left="108"/>
        <w:rPr>
          <w:sz w:val="20"/>
        </w:rPr>
      </w:pPr>
      <w:r>
        <w:rPr>
          <w:noProof/>
        </w:rPr>
        <mc:AlternateContent>
          <mc:Choice Requires="wps">
            <w:drawing>
              <wp:inline distT="0" distB="0" distL="0" distR="0" wp14:anchorId="3772F82A" wp14:editId="50A72A24">
                <wp:extent cx="6098540" cy="342265"/>
                <wp:effectExtent l="0" t="1270" r="0" b="0"/>
                <wp:docPr id="1003" name="Textbox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342265"/>
                        </a:xfrm>
                        <a:prstGeom prst="rect">
                          <a:avLst/>
                        </a:prstGeom>
                        <a:solidFill>
                          <a:srgbClr val="F1F1F1"/>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25D0135" w14:textId="77777777" w:rsidR="009706E8" w:rsidRDefault="009706E8" w:rsidP="009706E8">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wps:txbx>
                      <wps:bodyPr rot="0" vert="horz" wrap="square" lIns="0" tIns="0" rIns="0" bIns="0" anchor="t" anchorCtr="0" upright="1">
                        <a:noAutofit/>
                      </wps:bodyPr>
                    </wps:wsp>
                  </a:graphicData>
                </a:graphic>
              </wp:inline>
            </w:drawing>
          </mc:Choice>
          <mc:Fallback>
            <w:pict>
              <v:rect w14:anchorId="3772F82A" id="_x0000_s1027" style="width:480.2pt;height:2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" fillcolor="#f1f1f1" stroked="f" strokeweight="0">
                <v:textbox inset="0,0,0,0">
                  <w:txbxContent>
                    <w:p w14:paraId="025D0135" w14:textId="77777777" w:rsidR="009706E8" w:rsidRDefault="009706E8" w:rsidP="009706E8">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v:textbox>
                <w10:anchorlock/>
              </v:rect>
            </w:pict>
          </mc:Fallback>
        </mc:AlternateContent>
      </w:r>
    </w:p>
    <w:p w14:paraId="1E442603" w14:textId="77777777" w:rsidR="009706E8" w:rsidRDefault="009706E8" w:rsidP="009706E8">
      <w:pPr>
        <w:sectPr w:rsidR="009706E8" w:rsidSect="009706E8">
          <w:headerReference w:type="default" r:id="rId31"/>
          <w:footerReference w:type="default" r:id="rId32"/>
          <w:type w:val="continuous"/>
          <w:pgSz w:w="11906" w:h="16838"/>
          <w:pgMar w:top="2000" w:right="1020" w:bottom="1020" w:left="1060" w:header="567" w:footer="783" w:gutter="0"/>
          <w:cols w:space="720"/>
          <w:formProt w:val="0"/>
          <w:docGrid w:linePitch="100" w:charSpace="4096"/>
        </w:sectPr>
      </w:pPr>
    </w:p>
    <w:p w14:paraId="715FE451" w14:textId="77777777" w:rsidR="005203D0" w:rsidRDefault="00426C53" w:rsidP="00356765">
      <w:pPr>
        <w:spacing w:before="94"/>
        <w:ind w:left="148"/>
        <w:jc w:val="both"/>
        <w:rPr>
          <w:sz w:val="18"/>
        </w:rPr>
      </w:pPr>
      <w:r>
        <w:rPr>
          <w:sz w:val="18"/>
        </w:rPr>
        <w:t>Objects</w:t>
      </w:r>
      <w:r>
        <w:rPr>
          <w:spacing w:val="-15"/>
          <w:sz w:val="18"/>
        </w:rPr>
        <w:t xml:space="preserve"> </w:t>
      </w:r>
      <w:r>
        <w:rPr>
          <w:sz w:val="18"/>
        </w:rPr>
        <w:t>falling</w:t>
      </w:r>
      <w:r>
        <w:rPr>
          <w:spacing w:val="-12"/>
          <w:sz w:val="18"/>
        </w:rPr>
        <w:t xml:space="preserve"> </w:t>
      </w:r>
      <w:r>
        <w:rPr>
          <w:sz w:val="18"/>
        </w:rPr>
        <w:t>due to collapse</w:t>
      </w:r>
    </w:p>
    <w:p w14:paraId="06C6EFFD" w14:textId="77777777" w:rsidR="005203D0" w:rsidRDefault="005203D0" w:rsidP="00356765">
      <w:pPr>
        <w:pStyle w:val="Textoindependiente"/>
        <w:jc w:val="both"/>
        <w:rPr>
          <w:sz w:val="18"/>
        </w:rPr>
      </w:pPr>
    </w:p>
    <w:p w14:paraId="18F17A6E" w14:textId="77777777" w:rsidR="005203D0" w:rsidRDefault="005203D0" w:rsidP="00356765">
      <w:pPr>
        <w:pStyle w:val="Textoindependiente"/>
        <w:jc w:val="both"/>
        <w:rPr>
          <w:sz w:val="18"/>
        </w:rPr>
      </w:pPr>
    </w:p>
    <w:p w14:paraId="02F28650" w14:textId="77777777" w:rsidR="005203D0" w:rsidRDefault="005203D0" w:rsidP="00356765">
      <w:pPr>
        <w:pStyle w:val="Textoindependiente"/>
        <w:jc w:val="both"/>
        <w:rPr>
          <w:sz w:val="18"/>
        </w:rPr>
      </w:pPr>
    </w:p>
    <w:p w14:paraId="2D174EF4" w14:textId="77777777" w:rsidR="005203D0" w:rsidRDefault="005203D0" w:rsidP="00356765">
      <w:pPr>
        <w:pStyle w:val="Textoindependiente"/>
        <w:jc w:val="both"/>
        <w:rPr>
          <w:sz w:val="18"/>
        </w:rPr>
      </w:pPr>
    </w:p>
    <w:p w14:paraId="723CC0B4" w14:textId="77777777" w:rsidR="005203D0" w:rsidRDefault="00426C53" w:rsidP="00356765">
      <w:pPr>
        <w:spacing w:before="1"/>
        <w:ind w:left="148" w:right="283"/>
        <w:jc w:val="both"/>
        <w:rPr>
          <w:sz w:val="18"/>
        </w:rPr>
      </w:pPr>
      <w:r>
        <w:rPr>
          <w:sz w:val="18"/>
        </w:rPr>
        <w:t>Objects falling during</w:t>
      </w:r>
      <w:r>
        <w:rPr>
          <w:spacing w:val="-13"/>
          <w:sz w:val="18"/>
        </w:rPr>
        <w:t xml:space="preserve"> </w:t>
      </w:r>
      <w:r>
        <w:rPr>
          <w:sz w:val="18"/>
        </w:rPr>
        <w:t>handling</w:t>
      </w:r>
    </w:p>
    <w:p w14:paraId="1FB9B6F9" w14:textId="77777777" w:rsidR="005203D0" w:rsidRDefault="00426C53" w:rsidP="00356765">
      <w:pPr>
        <w:spacing w:before="94"/>
        <w:ind w:left="148" w:right="80"/>
        <w:jc w:val="both"/>
        <w:rPr>
          <w:sz w:val="18"/>
        </w:rPr>
      </w:pPr>
      <w:r>
        <w:br w:type="column"/>
      </w:r>
      <w:r>
        <w:rPr>
          <w:spacing w:val="-2"/>
          <w:sz w:val="18"/>
        </w:rPr>
        <w:t xml:space="preserve">Unsuitable </w:t>
      </w:r>
      <w:r>
        <w:rPr>
          <w:sz w:val="18"/>
        </w:rPr>
        <w:t>stacking/positioning</w:t>
      </w:r>
      <w:r>
        <w:rPr>
          <w:spacing w:val="-13"/>
          <w:sz w:val="18"/>
        </w:rPr>
        <w:t xml:space="preserve"> </w:t>
      </w:r>
      <w:r>
        <w:rPr>
          <w:sz w:val="18"/>
        </w:rPr>
        <w:t>of items (boxes, equipment, etc.).</w:t>
      </w:r>
    </w:p>
    <w:p w14:paraId="32AD326B" w14:textId="77777777" w:rsidR="005203D0" w:rsidRDefault="00426C53" w:rsidP="00356765">
      <w:pPr>
        <w:ind w:left="148" w:right="80"/>
        <w:jc w:val="both"/>
        <w:rPr>
          <w:sz w:val="18"/>
        </w:rPr>
      </w:pPr>
      <w:r>
        <w:rPr>
          <w:sz w:val="18"/>
        </w:rPr>
        <w:t>Lifting</w:t>
      </w:r>
      <w:r>
        <w:rPr>
          <w:spacing w:val="-15"/>
          <w:sz w:val="18"/>
        </w:rPr>
        <w:t xml:space="preserve"> </w:t>
      </w:r>
      <w:r>
        <w:rPr>
          <w:sz w:val="18"/>
        </w:rPr>
        <w:t>materials</w:t>
      </w:r>
      <w:r>
        <w:rPr>
          <w:spacing w:val="-12"/>
          <w:sz w:val="18"/>
        </w:rPr>
        <w:t xml:space="preserve"> </w:t>
      </w:r>
      <w:r>
        <w:rPr>
          <w:sz w:val="18"/>
        </w:rPr>
        <w:t xml:space="preserve">and </w:t>
      </w:r>
      <w:r>
        <w:rPr>
          <w:spacing w:val="-2"/>
          <w:sz w:val="18"/>
        </w:rPr>
        <w:t>equipment.</w:t>
      </w:r>
    </w:p>
    <w:p w14:paraId="3974030C" w14:textId="77777777" w:rsidR="005203D0" w:rsidRDefault="00426C53" w:rsidP="00356765">
      <w:pPr>
        <w:spacing w:before="1"/>
        <w:ind w:left="148"/>
        <w:jc w:val="both"/>
        <w:rPr>
          <w:sz w:val="18"/>
        </w:rPr>
      </w:pPr>
      <w:r>
        <w:rPr>
          <w:sz w:val="18"/>
        </w:rPr>
        <w:t>Work</w:t>
      </w:r>
      <w:r>
        <w:rPr>
          <w:spacing w:val="-15"/>
          <w:sz w:val="18"/>
        </w:rPr>
        <w:t xml:space="preserve"> </w:t>
      </w:r>
      <w:r>
        <w:rPr>
          <w:sz w:val="18"/>
        </w:rPr>
        <w:t>equipment,</w:t>
      </w:r>
      <w:r>
        <w:rPr>
          <w:spacing w:val="-12"/>
          <w:sz w:val="18"/>
        </w:rPr>
        <w:t xml:space="preserve"> </w:t>
      </w:r>
      <w:r>
        <w:rPr>
          <w:sz w:val="18"/>
        </w:rPr>
        <w:t>parts, spare parts, etc.</w:t>
      </w:r>
    </w:p>
    <w:p w14:paraId="32A5A479" w14:textId="77777777" w:rsidR="005203D0" w:rsidRDefault="00426C53" w:rsidP="00356765">
      <w:pPr>
        <w:ind w:left="148"/>
        <w:jc w:val="both"/>
        <w:rPr>
          <w:sz w:val="18"/>
        </w:rPr>
      </w:pPr>
      <w:r>
        <w:rPr>
          <w:sz w:val="18"/>
        </w:rPr>
        <w:t>Box</w:t>
      </w:r>
      <w:r>
        <w:rPr>
          <w:spacing w:val="-2"/>
          <w:sz w:val="18"/>
        </w:rPr>
        <w:t xml:space="preserve"> </w:t>
      </w:r>
      <w:r>
        <w:rPr>
          <w:sz w:val="18"/>
        </w:rPr>
        <w:t>lids</w:t>
      </w:r>
      <w:r>
        <w:rPr>
          <w:spacing w:val="-2"/>
          <w:sz w:val="18"/>
        </w:rPr>
        <w:t xml:space="preserve"> </w:t>
      </w:r>
      <w:r>
        <w:rPr>
          <w:sz w:val="18"/>
        </w:rPr>
        <w:t>and</w:t>
      </w:r>
      <w:r>
        <w:rPr>
          <w:spacing w:val="-1"/>
          <w:sz w:val="18"/>
        </w:rPr>
        <w:t xml:space="preserve"> </w:t>
      </w:r>
      <w:r>
        <w:rPr>
          <w:spacing w:val="-2"/>
          <w:sz w:val="18"/>
        </w:rPr>
        <w:t>similar.</w:t>
      </w:r>
    </w:p>
    <w:p w14:paraId="17A389E1" w14:textId="77777777" w:rsidR="005203D0" w:rsidRDefault="00426C53" w:rsidP="00356765">
      <w:pPr>
        <w:spacing w:before="94"/>
        <w:ind w:left="1486" w:right="67" w:hanging="1338"/>
        <w:jc w:val="both"/>
        <w:rPr>
          <w:sz w:val="18"/>
        </w:rPr>
      </w:pPr>
      <w:r>
        <w:br w:type="column"/>
      </w:r>
      <w:r>
        <w:rPr>
          <w:sz w:val="18"/>
        </w:rPr>
        <w:t>ACCEPTABLE</w:t>
      </w:r>
      <w:r>
        <w:rPr>
          <w:spacing w:val="80"/>
          <w:sz w:val="18"/>
        </w:rPr>
        <w:t xml:space="preserve"> </w:t>
      </w:r>
      <w:r>
        <w:rPr>
          <w:sz w:val="18"/>
        </w:rPr>
        <w:t>Keep</w:t>
      </w:r>
      <w:r>
        <w:rPr>
          <w:spacing w:val="-5"/>
          <w:sz w:val="18"/>
        </w:rPr>
        <w:t xml:space="preserve"> </w:t>
      </w:r>
      <w:r>
        <w:rPr>
          <w:sz w:val="18"/>
        </w:rPr>
        <w:t>work</w:t>
      </w:r>
      <w:r>
        <w:rPr>
          <w:spacing w:val="-5"/>
          <w:sz w:val="18"/>
        </w:rPr>
        <w:t xml:space="preserve"> </w:t>
      </w:r>
      <w:r>
        <w:rPr>
          <w:sz w:val="18"/>
        </w:rPr>
        <w:t>surfaces</w:t>
      </w:r>
      <w:r>
        <w:rPr>
          <w:spacing w:val="-5"/>
          <w:sz w:val="18"/>
        </w:rPr>
        <w:t xml:space="preserve"> </w:t>
      </w:r>
      <w:r>
        <w:rPr>
          <w:sz w:val="18"/>
        </w:rPr>
        <w:t>(floors,</w:t>
      </w:r>
      <w:r>
        <w:rPr>
          <w:spacing w:val="-5"/>
          <w:sz w:val="18"/>
        </w:rPr>
        <w:t xml:space="preserve"> </w:t>
      </w:r>
      <w:r>
        <w:rPr>
          <w:sz w:val="18"/>
        </w:rPr>
        <w:t>platforms</w:t>
      </w:r>
      <w:r>
        <w:rPr>
          <w:spacing w:val="-5"/>
          <w:sz w:val="18"/>
        </w:rPr>
        <w:t xml:space="preserve"> </w:t>
      </w:r>
      <w:r>
        <w:rPr>
          <w:sz w:val="18"/>
        </w:rPr>
        <w:t>and</w:t>
      </w:r>
      <w:r>
        <w:rPr>
          <w:spacing w:val="-5"/>
          <w:sz w:val="18"/>
        </w:rPr>
        <w:t xml:space="preserve"> </w:t>
      </w:r>
      <w:r>
        <w:rPr>
          <w:sz w:val="18"/>
        </w:rPr>
        <w:t>stairs) adequately clean and tidy.</w:t>
      </w:r>
    </w:p>
    <w:p w14:paraId="77ED40FF" w14:textId="77777777" w:rsidR="005203D0" w:rsidRDefault="00426C53" w:rsidP="00356765">
      <w:pPr>
        <w:ind w:left="1486" w:right="67"/>
        <w:jc w:val="both"/>
        <w:rPr>
          <w:sz w:val="18"/>
        </w:rPr>
      </w:pPr>
      <w:r>
        <w:rPr>
          <w:sz w:val="18"/>
        </w:rPr>
        <w:t>Keep</w:t>
      </w:r>
      <w:r>
        <w:rPr>
          <w:spacing w:val="-6"/>
          <w:sz w:val="18"/>
        </w:rPr>
        <w:t xml:space="preserve"> </w:t>
      </w:r>
      <w:r>
        <w:rPr>
          <w:sz w:val="18"/>
        </w:rPr>
        <w:t>passages</w:t>
      </w:r>
      <w:r>
        <w:rPr>
          <w:spacing w:val="-6"/>
          <w:sz w:val="18"/>
        </w:rPr>
        <w:t xml:space="preserve"> </w:t>
      </w:r>
      <w:r>
        <w:rPr>
          <w:sz w:val="18"/>
        </w:rPr>
        <w:t>and</w:t>
      </w:r>
      <w:r>
        <w:rPr>
          <w:spacing w:val="-6"/>
          <w:sz w:val="18"/>
        </w:rPr>
        <w:t xml:space="preserve"> </w:t>
      </w:r>
      <w:r>
        <w:rPr>
          <w:sz w:val="18"/>
        </w:rPr>
        <w:t>access</w:t>
      </w:r>
      <w:r>
        <w:rPr>
          <w:spacing w:val="-6"/>
          <w:sz w:val="18"/>
        </w:rPr>
        <w:t xml:space="preserve"> </w:t>
      </w:r>
      <w:r>
        <w:rPr>
          <w:sz w:val="18"/>
        </w:rPr>
        <w:t>ways</w:t>
      </w:r>
      <w:r>
        <w:rPr>
          <w:spacing w:val="-6"/>
          <w:sz w:val="18"/>
        </w:rPr>
        <w:t xml:space="preserve"> </w:t>
      </w:r>
      <w:r>
        <w:rPr>
          <w:sz w:val="18"/>
        </w:rPr>
        <w:t>free</w:t>
      </w:r>
      <w:r>
        <w:rPr>
          <w:spacing w:val="-6"/>
          <w:sz w:val="18"/>
        </w:rPr>
        <w:t xml:space="preserve"> </w:t>
      </w:r>
      <w:r>
        <w:rPr>
          <w:sz w:val="18"/>
        </w:rPr>
        <w:t>from</w:t>
      </w:r>
      <w:r>
        <w:rPr>
          <w:spacing w:val="-6"/>
          <w:sz w:val="18"/>
        </w:rPr>
        <w:t xml:space="preserve"> </w:t>
      </w:r>
      <w:r>
        <w:rPr>
          <w:sz w:val="18"/>
        </w:rPr>
        <w:t>obstacles. Avoid having cables on the floor.</w:t>
      </w:r>
    </w:p>
    <w:p w14:paraId="63E362AE" w14:textId="77777777" w:rsidR="005203D0" w:rsidRDefault="005203D0" w:rsidP="00356765">
      <w:pPr>
        <w:pStyle w:val="Textoindependiente"/>
        <w:jc w:val="both"/>
        <w:rPr>
          <w:sz w:val="18"/>
        </w:rPr>
      </w:pPr>
    </w:p>
    <w:p w14:paraId="254DAAB8" w14:textId="77777777" w:rsidR="005203D0" w:rsidRDefault="005203D0" w:rsidP="00356765">
      <w:pPr>
        <w:pStyle w:val="Textoindependiente"/>
        <w:jc w:val="both"/>
        <w:rPr>
          <w:sz w:val="18"/>
        </w:rPr>
      </w:pPr>
    </w:p>
    <w:p w14:paraId="2F9B11D6" w14:textId="77777777" w:rsidR="005203D0" w:rsidRDefault="00426C53" w:rsidP="00356765">
      <w:pPr>
        <w:spacing w:before="1"/>
        <w:ind w:left="1486" w:right="67" w:hanging="1338"/>
        <w:jc w:val="both"/>
        <w:rPr>
          <w:sz w:val="18"/>
        </w:rPr>
      </w:pPr>
      <w:r>
        <w:rPr>
          <w:sz w:val="18"/>
        </w:rPr>
        <w:t>ACCEPTABLE</w:t>
      </w:r>
      <w:r>
        <w:rPr>
          <w:spacing w:val="73"/>
          <w:sz w:val="18"/>
        </w:rPr>
        <w:t xml:space="preserve"> </w:t>
      </w:r>
      <w:r>
        <w:rPr>
          <w:sz w:val="18"/>
        </w:rPr>
        <w:t>◻Use</w:t>
      </w:r>
      <w:r>
        <w:rPr>
          <w:spacing w:val="-10"/>
          <w:sz w:val="18"/>
        </w:rPr>
        <w:t xml:space="preserve"> </w:t>
      </w:r>
      <w:r>
        <w:rPr>
          <w:sz w:val="18"/>
        </w:rPr>
        <w:t>mechanical</w:t>
      </w:r>
      <w:r>
        <w:rPr>
          <w:spacing w:val="-10"/>
          <w:sz w:val="18"/>
        </w:rPr>
        <w:t xml:space="preserve"> </w:t>
      </w:r>
      <w:r>
        <w:rPr>
          <w:sz w:val="18"/>
        </w:rPr>
        <w:t>means</w:t>
      </w:r>
      <w:r>
        <w:rPr>
          <w:spacing w:val="-10"/>
          <w:sz w:val="18"/>
        </w:rPr>
        <w:t xml:space="preserve"> </w:t>
      </w:r>
      <w:r>
        <w:rPr>
          <w:sz w:val="18"/>
        </w:rPr>
        <w:t>for</w:t>
      </w:r>
      <w:r>
        <w:rPr>
          <w:spacing w:val="-10"/>
          <w:sz w:val="18"/>
        </w:rPr>
        <w:t xml:space="preserve"> </w:t>
      </w:r>
      <w:r>
        <w:rPr>
          <w:sz w:val="18"/>
        </w:rPr>
        <w:t>handling</w:t>
      </w:r>
      <w:r>
        <w:rPr>
          <w:spacing w:val="-10"/>
          <w:sz w:val="18"/>
        </w:rPr>
        <w:t xml:space="preserve"> </w:t>
      </w:r>
      <w:r>
        <w:rPr>
          <w:sz w:val="18"/>
        </w:rPr>
        <w:t>heavy</w:t>
      </w:r>
      <w:r>
        <w:rPr>
          <w:spacing w:val="-10"/>
          <w:sz w:val="18"/>
        </w:rPr>
        <w:t xml:space="preserve"> </w:t>
      </w:r>
      <w:r>
        <w:rPr>
          <w:sz w:val="18"/>
        </w:rPr>
        <w:t>and/or bulky objects.</w:t>
      </w:r>
    </w:p>
    <w:p w14:paraId="6B081309" w14:textId="77777777" w:rsidR="005203D0" w:rsidRDefault="00426C53" w:rsidP="00356765">
      <w:pPr>
        <w:ind w:left="1486"/>
        <w:jc w:val="both"/>
        <w:rPr>
          <w:sz w:val="18"/>
        </w:rPr>
      </w:pPr>
      <w:r>
        <w:rPr>
          <w:sz w:val="18"/>
        </w:rPr>
        <w:t>◻Use</w:t>
      </w:r>
      <w:r>
        <w:rPr>
          <w:spacing w:val="-3"/>
          <w:sz w:val="18"/>
        </w:rPr>
        <w:t xml:space="preserve"> </w:t>
      </w:r>
      <w:r>
        <w:rPr>
          <w:sz w:val="18"/>
        </w:rPr>
        <w:t>tool-holder</w:t>
      </w:r>
      <w:r>
        <w:rPr>
          <w:spacing w:val="-2"/>
          <w:sz w:val="18"/>
        </w:rPr>
        <w:t xml:space="preserve"> bags.</w:t>
      </w:r>
    </w:p>
    <w:p w14:paraId="2FCF275F" w14:textId="77777777" w:rsidR="005203D0" w:rsidRDefault="00426C53" w:rsidP="00356765">
      <w:pPr>
        <w:ind w:left="1486"/>
        <w:jc w:val="both"/>
        <w:rPr>
          <w:sz w:val="18"/>
        </w:rPr>
      </w:pPr>
      <w:r>
        <w:rPr>
          <w:sz w:val="18"/>
        </w:rPr>
        <w:t>If</w:t>
      </w:r>
      <w:r>
        <w:rPr>
          <w:spacing w:val="-6"/>
          <w:sz w:val="18"/>
        </w:rPr>
        <w:t xml:space="preserve"> </w:t>
      </w:r>
      <w:r>
        <w:rPr>
          <w:sz w:val="18"/>
        </w:rPr>
        <w:t>necessary,</w:t>
      </w:r>
      <w:r>
        <w:rPr>
          <w:spacing w:val="-5"/>
          <w:sz w:val="18"/>
        </w:rPr>
        <w:t xml:space="preserve"> </w:t>
      </w:r>
      <w:r>
        <w:rPr>
          <w:sz w:val="18"/>
        </w:rPr>
        <w:t>use</w:t>
      </w:r>
      <w:r>
        <w:rPr>
          <w:spacing w:val="-6"/>
          <w:sz w:val="18"/>
        </w:rPr>
        <w:t xml:space="preserve"> </w:t>
      </w:r>
      <w:r>
        <w:rPr>
          <w:sz w:val="18"/>
        </w:rPr>
        <w:t>movable</w:t>
      </w:r>
      <w:r>
        <w:rPr>
          <w:spacing w:val="-5"/>
          <w:sz w:val="18"/>
        </w:rPr>
        <w:t xml:space="preserve"> </w:t>
      </w:r>
      <w:r>
        <w:rPr>
          <w:spacing w:val="-2"/>
          <w:sz w:val="18"/>
        </w:rPr>
        <w:t>tables.</w:t>
      </w:r>
    </w:p>
    <w:p w14:paraId="39263EF4" w14:textId="77777777" w:rsidR="005203D0" w:rsidRDefault="00426C53" w:rsidP="00356765">
      <w:pPr>
        <w:ind w:left="1486" w:right="67"/>
        <w:jc w:val="both"/>
        <w:rPr>
          <w:sz w:val="18"/>
        </w:rPr>
      </w:pPr>
      <w:r>
        <w:rPr>
          <w:sz w:val="18"/>
        </w:rPr>
        <w:t>Use</w:t>
      </w:r>
      <w:r>
        <w:rPr>
          <w:spacing w:val="-4"/>
          <w:sz w:val="18"/>
        </w:rPr>
        <w:t xml:space="preserve"> </w:t>
      </w:r>
      <w:r>
        <w:rPr>
          <w:sz w:val="18"/>
        </w:rPr>
        <w:t>hooks</w:t>
      </w:r>
      <w:r>
        <w:rPr>
          <w:spacing w:val="-4"/>
          <w:sz w:val="18"/>
        </w:rPr>
        <w:t xml:space="preserve"> </w:t>
      </w:r>
      <w:r>
        <w:rPr>
          <w:sz w:val="18"/>
        </w:rPr>
        <w:t>or</w:t>
      </w:r>
      <w:r>
        <w:rPr>
          <w:spacing w:val="-4"/>
          <w:sz w:val="18"/>
        </w:rPr>
        <w:t xml:space="preserve"> </w:t>
      </w:r>
      <w:r>
        <w:rPr>
          <w:sz w:val="18"/>
        </w:rPr>
        <w:t>other</w:t>
      </w:r>
      <w:r>
        <w:rPr>
          <w:spacing w:val="-4"/>
          <w:sz w:val="18"/>
        </w:rPr>
        <w:t xml:space="preserve"> </w:t>
      </w:r>
      <w:r>
        <w:rPr>
          <w:sz w:val="18"/>
        </w:rPr>
        <w:t>tools</w:t>
      </w:r>
      <w:r>
        <w:rPr>
          <w:spacing w:val="-4"/>
          <w:sz w:val="18"/>
        </w:rPr>
        <w:t xml:space="preserve"> </w:t>
      </w:r>
      <w:r>
        <w:rPr>
          <w:sz w:val="18"/>
        </w:rPr>
        <w:t>for</w:t>
      </w:r>
      <w:r>
        <w:rPr>
          <w:spacing w:val="-4"/>
          <w:sz w:val="18"/>
        </w:rPr>
        <w:t xml:space="preserve"> </w:t>
      </w:r>
      <w:r>
        <w:rPr>
          <w:sz w:val="18"/>
        </w:rPr>
        <w:t>handling</w:t>
      </w:r>
      <w:r>
        <w:rPr>
          <w:spacing w:val="-4"/>
          <w:sz w:val="18"/>
        </w:rPr>
        <w:t xml:space="preserve"> </w:t>
      </w:r>
      <w:r>
        <w:rPr>
          <w:sz w:val="18"/>
        </w:rPr>
        <w:t>box</w:t>
      </w:r>
      <w:r>
        <w:rPr>
          <w:spacing w:val="-4"/>
          <w:sz w:val="18"/>
        </w:rPr>
        <w:t xml:space="preserve"> </w:t>
      </w:r>
      <w:r>
        <w:rPr>
          <w:sz w:val="18"/>
        </w:rPr>
        <w:t>lids</w:t>
      </w:r>
      <w:r>
        <w:rPr>
          <w:spacing w:val="-4"/>
          <w:sz w:val="18"/>
        </w:rPr>
        <w:t xml:space="preserve"> </w:t>
      </w:r>
      <w:r>
        <w:rPr>
          <w:sz w:val="18"/>
        </w:rPr>
        <w:t xml:space="preserve">and </w:t>
      </w:r>
      <w:r>
        <w:rPr>
          <w:spacing w:val="-2"/>
          <w:sz w:val="18"/>
        </w:rPr>
        <w:t>similar.</w:t>
      </w:r>
    </w:p>
    <w:p w14:paraId="0B49EF82" w14:textId="77777777" w:rsidR="005203D0" w:rsidRDefault="00426C53" w:rsidP="00356765">
      <w:pPr>
        <w:ind w:left="1486" w:right="67"/>
        <w:jc w:val="both"/>
        <w:rPr>
          <w:sz w:val="18"/>
        </w:rPr>
      </w:pPr>
      <w:r>
        <w:rPr>
          <w:sz w:val="18"/>
        </w:rPr>
        <w:t>Enclose</w:t>
      </w:r>
      <w:r>
        <w:rPr>
          <w:spacing w:val="-5"/>
          <w:sz w:val="18"/>
        </w:rPr>
        <w:t xml:space="preserve"> </w:t>
      </w:r>
      <w:r>
        <w:rPr>
          <w:sz w:val="18"/>
        </w:rPr>
        <w:t>and</w:t>
      </w:r>
      <w:r>
        <w:rPr>
          <w:spacing w:val="-5"/>
          <w:sz w:val="18"/>
        </w:rPr>
        <w:t xml:space="preserve"> </w:t>
      </w:r>
      <w:r>
        <w:rPr>
          <w:sz w:val="18"/>
        </w:rPr>
        <w:t>mark</w:t>
      </w:r>
      <w:r>
        <w:rPr>
          <w:spacing w:val="-5"/>
          <w:sz w:val="18"/>
        </w:rPr>
        <w:t xml:space="preserve"> </w:t>
      </w:r>
      <w:r>
        <w:rPr>
          <w:sz w:val="18"/>
        </w:rPr>
        <w:t>the</w:t>
      </w:r>
      <w:r>
        <w:rPr>
          <w:spacing w:val="-5"/>
          <w:sz w:val="18"/>
        </w:rPr>
        <w:t xml:space="preserve"> </w:t>
      </w:r>
      <w:r>
        <w:rPr>
          <w:sz w:val="18"/>
        </w:rPr>
        <w:t>area</w:t>
      </w:r>
      <w:r>
        <w:rPr>
          <w:spacing w:val="-5"/>
          <w:sz w:val="18"/>
        </w:rPr>
        <w:t xml:space="preserve"> </w:t>
      </w:r>
      <w:r>
        <w:rPr>
          <w:sz w:val="18"/>
        </w:rPr>
        <w:t>over</w:t>
      </w:r>
      <w:r>
        <w:rPr>
          <w:spacing w:val="-5"/>
          <w:sz w:val="18"/>
        </w:rPr>
        <w:t xml:space="preserve"> </w:t>
      </w:r>
      <w:r>
        <w:rPr>
          <w:sz w:val="18"/>
        </w:rPr>
        <w:t>which</w:t>
      </w:r>
      <w:r>
        <w:rPr>
          <w:spacing w:val="-5"/>
          <w:sz w:val="18"/>
        </w:rPr>
        <w:t xml:space="preserve"> </w:t>
      </w:r>
      <w:r>
        <w:rPr>
          <w:sz w:val="18"/>
        </w:rPr>
        <w:t>loads</w:t>
      </w:r>
      <w:r>
        <w:rPr>
          <w:spacing w:val="-5"/>
          <w:sz w:val="18"/>
        </w:rPr>
        <w:t xml:space="preserve"> </w:t>
      </w:r>
      <w:r>
        <w:rPr>
          <w:sz w:val="18"/>
        </w:rPr>
        <w:t>are suspended. Do not stand under them.</w:t>
      </w:r>
    </w:p>
    <w:p w14:paraId="2E76120A" w14:textId="77777777" w:rsidR="005203D0" w:rsidRDefault="005203D0" w:rsidP="00356765">
      <w:pPr>
        <w:jc w:val="both"/>
        <w:sectPr w:rsidR="005203D0">
          <w:type w:val="continuous"/>
          <w:pgSz w:w="11906" w:h="16838"/>
          <w:pgMar w:top="2000" w:right="1020" w:bottom="1020" w:left="1060" w:header="567" w:footer="783" w:gutter="0"/>
          <w:cols w:num="3" w:space="720" w:equalWidth="0">
            <w:col w:w="1658" w:space="80"/>
            <w:col w:w="1995" w:space="72"/>
            <w:col w:w="6019"/>
          </w:cols>
          <w:formProt w:val="0"/>
          <w:docGrid w:linePitch="100" w:charSpace="4096"/>
        </w:sectPr>
      </w:pPr>
    </w:p>
    <w:p w14:paraId="029ECBE0" w14:textId="77777777" w:rsidR="005203D0" w:rsidRDefault="00426C53" w:rsidP="00356765">
      <w:pPr>
        <w:ind w:left="108"/>
        <w:jc w:val="both"/>
        <w:rPr>
          <w:sz w:val="18"/>
        </w:rPr>
      </w:pPr>
      <w:r>
        <w:rPr>
          <w:sz w:val="18"/>
        </w:rPr>
        <w:t>Loose</w:t>
      </w:r>
      <w:r>
        <w:rPr>
          <w:spacing w:val="-5"/>
          <w:sz w:val="18"/>
        </w:rPr>
        <w:t xml:space="preserve"> </w:t>
      </w:r>
      <w:r>
        <w:rPr>
          <w:sz w:val="18"/>
        </w:rPr>
        <w:t>objects</w:t>
      </w:r>
      <w:r>
        <w:rPr>
          <w:spacing w:val="-4"/>
          <w:sz w:val="18"/>
        </w:rPr>
        <w:t xml:space="preserve"> </w:t>
      </w:r>
      <w:r>
        <w:rPr>
          <w:sz w:val="18"/>
        </w:rPr>
        <w:t>falling</w:t>
      </w:r>
      <w:r>
        <w:rPr>
          <w:spacing w:val="61"/>
          <w:sz w:val="18"/>
        </w:rPr>
        <w:t xml:space="preserve"> </w:t>
      </w:r>
      <w:r>
        <w:rPr>
          <w:sz w:val="18"/>
        </w:rPr>
        <w:t>Curtains,</w:t>
      </w:r>
      <w:r>
        <w:rPr>
          <w:spacing w:val="-4"/>
          <w:sz w:val="18"/>
        </w:rPr>
        <w:t xml:space="preserve"> </w:t>
      </w:r>
      <w:r>
        <w:rPr>
          <w:spacing w:val="-2"/>
          <w:sz w:val="18"/>
        </w:rPr>
        <w:t>furnishings,</w:t>
      </w:r>
    </w:p>
    <w:p w14:paraId="20FFF35E" w14:textId="77777777" w:rsidR="005203D0" w:rsidRDefault="00426C53" w:rsidP="00356765">
      <w:pPr>
        <w:ind w:left="460"/>
        <w:jc w:val="both"/>
        <w:rPr>
          <w:sz w:val="18"/>
        </w:rPr>
      </w:pPr>
      <w:r>
        <w:rPr>
          <w:spacing w:val="-4"/>
          <w:sz w:val="18"/>
        </w:rPr>
        <w:t>etc.</w:t>
      </w:r>
    </w:p>
    <w:p w14:paraId="16283053" w14:textId="77777777" w:rsidR="005203D0" w:rsidRDefault="00426C53" w:rsidP="00356765">
      <w:pPr>
        <w:ind w:left="148"/>
        <w:jc w:val="both"/>
        <w:rPr>
          <w:sz w:val="18"/>
        </w:rPr>
      </w:pPr>
      <w:r>
        <w:br w:type="column"/>
      </w:r>
      <w:r>
        <w:rPr>
          <w:sz w:val="18"/>
        </w:rPr>
        <w:t>ACCEPTABLE</w:t>
      </w:r>
      <w:r>
        <w:rPr>
          <w:spacing w:val="64"/>
          <w:w w:val="150"/>
          <w:sz w:val="18"/>
        </w:rPr>
        <w:t xml:space="preserve"> </w:t>
      </w:r>
      <w:r>
        <w:rPr>
          <w:sz w:val="18"/>
        </w:rPr>
        <w:t>Maintain</w:t>
      </w:r>
      <w:r>
        <w:rPr>
          <w:spacing w:val="-4"/>
          <w:sz w:val="18"/>
        </w:rPr>
        <w:t xml:space="preserve"> </w:t>
      </w:r>
      <w:r>
        <w:rPr>
          <w:sz w:val="18"/>
        </w:rPr>
        <w:t>all</w:t>
      </w:r>
      <w:r>
        <w:rPr>
          <w:spacing w:val="-3"/>
          <w:sz w:val="18"/>
        </w:rPr>
        <w:t xml:space="preserve"> </w:t>
      </w:r>
      <w:r>
        <w:rPr>
          <w:sz w:val="18"/>
        </w:rPr>
        <w:t>components</w:t>
      </w:r>
      <w:r>
        <w:rPr>
          <w:spacing w:val="-4"/>
          <w:sz w:val="18"/>
        </w:rPr>
        <w:t xml:space="preserve"> </w:t>
      </w:r>
      <w:r>
        <w:rPr>
          <w:sz w:val="18"/>
        </w:rPr>
        <w:t>likely</w:t>
      </w:r>
      <w:r>
        <w:rPr>
          <w:spacing w:val="-3"/>
          <w:sz w:val="18"/>
        </w:rPr>
        <w:t xml:space="preserve"> </w:t>
      </w:r>
      <w:r>
        <w:rPr>
          <w:sz w:val="18"/>
        </w:rPr>
        <w:t>to</w:t>
      </w:r>
      <w:r>
        <w:rPr>
          <w:spacing w:val="-4"/>
          <w:sz w:val="18"/>
        </w:rPr>
        <w:t xml:space="preserve"> </w:t>
      </w:r>
      <w:r>
        <w:rPr>
          <w:sz w:val="18"/>
        </w:rPr>
        <w:t>cause</w:t>
      </w:r>
      <w:r>
        <w:rPr>
          <w:spacing w:val="-3"/>
          <w:sz w:val="18"/>
        </w:rPr>
        <w:t xml:space="preserve"> </w:t>
      </w:r>
      <w:r>
        <w:rPr>
          <w:spacing w:val="-2"/>
          <w:sz w:val="18"/>
        </w:rPr>
        <w:t>loosening.</w:t>
      </w:r>
    </w:p>
    <w:p w14:paraId="1ED29C19" w14:textId="77777777" w:rsidR="005203D0" w:rsidRDefault="005203D0" w:rsidP="00356765">
      <w:pPr>
        <w:jc w:val="both"/>
        <w:sectPr w:rsidR="005203D0">
          <w:type w:val="continuous"/>
          <w:pgSz w:w="11906" w:h="16838"/>
          <w:pgMar w:top="2000" w:right="1020" w:bottom="1020" w:left="1060" w:header="567" w:footer="783" w:gutter="0"/>
          <w:cols w:num="2" w:space="720" w:equalWidth="0">
            <w:col w:w="3625" w:space="202"/>
            <w:col w:w="5998"/>
          </w:cols>
          <w:formProt w:val="0"/>
          <w:docGrid w:linePitch="100" w:charSpace="4096"/>
        </w:sectPr>
      </w:pPr>
    </w:p>
    <w:p w14:paraId="10BB2A8D" w14:textId="77777777" w:rsidR="005203D0" w:rsidRDefault="005203D0" w:rsidP="00356765">
      <w:pPr>
        <w:pStyle w:val="Textoindependiente"/>
        <w:spacing w:before="11"/>
        <w:jc w:val="both"/>
        <w:rPr>
          <w:sz w:val="15"/>
        </w:rPr>
      </w:pPr>
    </w:p>
    <w:p w14:paraId="775C10ED"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22024CA9" w14:textId="77777777" w:rsidR="005203D0" w:rsidRDefault="00426C53" w:rsidP="00356765">
      <w:pPr>
        <w:spacing w:before="94"/>
        <w:ind w:left="148" w:right="34"/>
        <w:jc w:val="both"/>
        <w:rPr>
          <w:sz w:val="18"/>
        </w:rPr>
      </w:pPr>
      <w:r>
        <w:rPr>
          <w:sz w:val="18"/>
        </w:rPr>
        <w:t>Collisions with stationary</w:t>
      </w:r>
      <w:r>
        <w:rPr>
          <w:spacing w:val="-13"/>
          <w:sz w:val="18"/>
        </w:rPr>
        <w:t xml:space="preserve"> </w:t>
      </w:r>
      <w:r>
        <w:rPr>
          <w:sz w:val="18"/>
        </w:rPr>
        <w:t>objects</w:t>
      </w:r>
    </w:p>
    <w:p w14:paraId="4D43ACE9" w14:textId="77777777" w:rsidR="005203D0" w:rsidRDefault="005203D0" w:rsidP="00356765">
      <w:pPr>
        <w:pStyle w:val="Textoindependiente"/>
        <w:jc w:val="both"/>
        <w:rPr>
          <w:sz w:val="18"/>
        </w:rPr>
      </w:pPr>
    </w:p>
    <w:p w14:paraId="384D455B" w14:textId="77777777" w:rsidR="005203D0" w:rsidRDefault="005203D0" w:rsidP="00356765">
      <w:pPr>
        <w:pStyle w:val="Textoindependiente"/>
        <w:jc w:val="both"/>
        <w:rPr>
          <w:sz w:val="18"/>
        </w:rPr>
      </w:pPr>
    </w:p>
    <w:p w14:paraId="076A7E51" w14:textId="77777777" w:rsidR="005203D0" w:rsidRDefault="005203D0" w:rsidP="00356765">
      <w:pPr>
        <w:pStyle w:val="Textoindependiente"/>
        <w:jc w:val="both"/>
        <w:rPr>
          <w:sz w:val="18"/>
        </w:rPr>
      </w:pPr>
    </w:p>
    <w:p w14:paraId="1B7C9D21" w14:textId="77777777" w:rsidR="005203D0" w:rsidRDefault="005203D0" w:rsidP="00356765">
      <w:pPr>
        <w:pStyle w:val="Textoindependiente"/>
        <w:spacing w:before="181"/>
        <w:jc w:val="both"/>
        <w:rPr>
          <w:sz w:val="18"/>
        </w:rPr>
      </w:pPr>
    </w:p>
    <w:p w14:paraId="16A4BB34" w14:textId="77777777" w:rsidR="005203D0" w:rsidRDefault="00426C53" w:rsidP="00356765">
      <w:pPr>
        <w:spacing w:before="1"/>
        <w:ind w:left="148" w:right="34"/>
        <w:jc w:val="both"/>
        <w:rPr>
          <w:sz w:val="18"/>
        </w:rPr>
      </w:pPr>
      <w:r>
        <w:rPr>
          <w:sz w:val="18"/>
        </w:rPr>
        <w:t>Collisions</w:t>
      </w:r>
      <w:r>
        <w:rPr>
          <w:spacing w:val="-13"/>
          <w:sz w:val="18"/>
        </w:rPr>
        <w:t xml:space="preserve"> </w:t>
      </w:r>
      <w:r>
        <w:rPr>
          <w:sz w:val="18"/>
        </w:rPr>
        <w:t>with mobile</w:t>
      </w:r>
      <w:r>
        <w:rPr>
          <w:spacing w:val="-6"/>
          <w:sz w:val="18"/>
        </w:rPr>
        <w:t xml:space="preserve"> </w:t>
      </w:r>
      <w:r>
        <w:rPr>
          <w:spacing w:val="-2"/>
          <w:sz w:val="18"/>
        </w:rPr>
        <w:t>objects</w:t>
      </w:r>
    </w:p>
    <w:p w14:paraId="48AE86EB" w14:textId="77777777" w:rsidR="005203D0" w:rsidRDefault="00426C53" w:rsidP="00356765">
      <w:pPr>
        <w:spacing w:before="94"/>
        <w:ind w:left="148"/>
        <w:jc w:val="both"/>
        <w:rPr>
          <w:sz w:val="18"/>
        </w:rPr>
      </w:pPr>
      <w:r>
        <w:br w:type="column"/>
      </w:r>
      <w:r>
        <w:rPr>
          <w:sz w:val="18"/>
        </w:rPr>
        <w:t>Fixed</w:t>
      </w:r>
      <w:r>
        <w:rPr>
          <w:spacing w:val="-15"/>
          <w:sz w:val="18"/>
        </w:rPr>
        <w:t xml:space="preserve"> </w:t>
      </w:r>
      <w:r>
        <w:rPr>
          <w:sz w:val="18"/>
        </w:rPr>
        <w:t>components</w:t>
      </w:r>
      <w:r>
        <w:rPr>
          <w:spacing w:val="-12"/>
          <w:sz w:val="18"/>
        </w:rPr>
        <w:t xml:space="preserve"> </w:t>
      </w:r>
      <w:r>
        <w:rPr>
          <w:sz w:val="18"/>
        </w:rPr>
        <w:t xml:space="preserve">of </w:t>
      </w:r>
      <w:r>
        <w:rPr>
          <w:spacing w:val="-2"/>
          <w:sz w:val="18"/>
        </w:rPr>
        <w:t>installations.</w:t>
      </w:r>
    </w:p>
    <w:p w14:paraId="6A7AB4B8" w14:textId="77777777" w:rsidR="005203D0" w:rsidRDefault="00426C53" w:rsidP="00356765">
      <w:pPr>
        <w:ind w:left="148"/>
        <w:jc w:val="both"/>
        <w:rPr>
          <w:sz w:val="18"/>
        </w:rPr>
      </w:pPr>
      <w:r>
        <w:rPr>
          <w:sz w:val="18"/>
        </w:rPr>
        <w:t>Small</w:t>
      </w:r>
      <w:r>
        <w:rPr>
          <w:spacing w:val="-15"/>
          <w:sz w:val="18"/>
        </w:rPr>
        <w:t xml:space="preserve"> </w:t>
      </w:r>
      <w:r>
        <w:rPr>
          <w:sz w:val="18"/>
        </w:rPr>
        <w:t>spaces</w:t>
      </w:r>
      <w:r>
        <w:rPr>
          <w:spacing w:val="-12"/>
          <w:sz w:val="18"/>
        </w:rPr>
        <w:t xml:space="preserve"> </w:t>
      </w:r>
      <w:r>
        <w:rPr>
          <w:sz w:val="18"/>
        </w:rPr>
        <w:t xml:space="preserve">between </w:t>
      </w:r>
      <w:r>
        <w:rPr>
          <w:spacing w:val="-2"/>
          <w:sz w:val="18"/>
        </w:rPr>
        <w:t>equipment.</w:t>
      </w:r>
    </w:p>
    <w:p w14:paraId="0073DE66" w14:textId="77777777" w:rsidR="005203D0" w:rsidRDefault="00426C53" w:rsidP="00356765">
      <w:pPr>
        <w:ind w:left="148"/>
        <w:jc w:val="both"/>
        <w:rPr>
          <w:sz w:val="18"/>
        </w:rPr>
      </w:pPr>
      <w:r>
        <w:rPr>
          <w:sz w:val="18"/>
        </w:rPr>
        <w:t>Open</w:t>
      </w:r>
      <w:r>
        <w:rPr>
          <w:spacing w:val="-13"/>
          <w:sz w:val="18"/>
        </w:rPr>
        <w:t xml:space="preserve"> </w:t>
      </w:r>
      <w:proofErr w:type="gramStart"/>
      <w:r>
        <w:rPr>
          <w:sz w:val="18"/>
        </w:rPr>
        <w:t>box</w:t>
      </w:r>
      <w:proofErr w:type="gramEnd"/>
      <w:r>
        <w:rPr>
          <w:spacing w:val="-12"/>
          <w:sz w:val="18"/>
        </w:rPr>
        <w:t xml:space="preserve"> </w:t>
      </w:r>
      <w:r>
        <w:rPr>
          <w:sz w:val="18"/>
        </w:rPr>
        <w:t>or</w:t>
      </w:r>
      <w:r>
        <w:rPr>
          <w:spacing w:val="-13"/>
          <w:sz w:val="18"/>
        </w:rPr>
        <w:t xml:space="preserve"> </w:t>
      </w:r>
      <w:r>
        <w:rPr>
          <w:sz w:val="18"/>
        </w:rPr>
        <w:t>cabinet doors etc.</w:t>
      </w:r>
    </w:p>
    <w:p w14:paraId="7827A394" w14:textId="77777777" w:rsidR="005203D0" w:rsidRDefault="00426C53" w:rsidP="00356765">
      <w:pPr>
        <w:spacing w:before="182"/>
        <w:ind w:left="148"/>
        <w:jc w:val="both"/>
        <w:rPr>
          <w:sz w:val="18"/>
        </w:rPr>
      </w:pPr>
      <w:r>
        <w:rPr>
          <w:sz w:val="18"/>
        </w:rPr>
        <w:t>Equipment with accessible</w:t>
      </w:r>
      <w:r>
        <w:rPr>
          <w:spacing w:val="-2"/>
          <w:sz w:val="18"/>
        </w:rPr>
        <w:t xml:space="preserve"> </w:t>
      </w:r>
      <w:r>
        <w:rPr>
          <w:sz w:val="18"/>
        </w:rPr>
        <w:t>moving</w:t>
      </w:r>
      <w:r>
        <w:rPr>
          <w:spacing w:val="-2"/>
          <w:sz w:val="18"/>
        </w:rPr>
        <w:t xml:space="preserve"> </w:t>
      </w:r>
      <w:r>
        <w:rPr>
          <w:sz w:val="18"/>
        </w:rPr>
        <w:t>parts (generators, fans, grinding</w:t>
      </w:r>
      <w:r>
        <w:rPr>
          <w:spacing w:val="-15"/>
          <w:sz w:val="18"/>
        </w:rPr>
        <w:t xml:space="preserve"> </w:t>
      </w:r>
      <w:r>
        <w:rPr>
          <w:sz w:val="18"/>
        </w:rPr>
        <w:t>machines,</w:t>
      </w:r>
      <w:r>
        <w:rPr>
          <w:spacing w:val="-12"/>
          <w:sz w:val="18"/>
        </w:rPr>
        <w:t xml:space="preserve"> </w:t>
      </w:r>
      <w:r>
        <w:rPr>
          <w:sz w:val="18"/>
        </w:rPr>
        <w:t>etc.).</w:t>
      </w:r>
    </w:p>
    <w:p w14:paraId="23BB4B45" w14:textId="77777777" w:rsidR="005203D0" w:rsidRDefault="00426C53" w:rsidP="00356765">
      <w:pPr>
        <w:spacing w:before="94"/>
        <w:ind w:left="1419" w:right="172" w:hanging="1338"/>
        <w:jc w:val="both"/>
        <w:rPr>
          <w:sz w:val="18"/>
        </w:rPr>
      </w:pPr>
      <w:r>
        <w:br w:type="column"/>
      </w:r>
      <w:r>
        <w:rPr>
          <w:sz w:val="18"/>
        </w:rPr>
        <w:t>ACCEPTABLE</w:t>
      </w:r>
      <w:r>
        <w:rPr>
          <w:spacing w:val="80"/>
          <w:sz w:val="18"/>
        </w:rPr>
        <w:t xml:space="preserve"> </w:t>
      </w:r>
      <w:r>
        <w:rPr>
          <w:sz w:val="18"/>
        </w:rPr>
        <w:t>Exercise caution on entering areas full of work equipment,</w:t>
      </w:r>
      <w:r>
        <w:rPr>
          <w:spacing w:val="-10"/>
          <w:sz w:val="18"/>
        </w:rPr>
        <w:t xml:space="preserve"> </w:t>
      </w:r>
      <w:r>
        <w:rPr>
          <w:sz w:val="18"/>
        </w:rPr>
        <w:t>structural</w:t>
      </w:r>
      <w:r>
        <w:rPr>
          <w:spacing w:val="-10"/>
          <w:sz w:val="18"/>
        </w:rPr>
        <w:t xml:space="preserve"> </w:t>
      </w:r>
      <w:r>
        <w:rPr>
          <w:sz w:val="18"/>
        </w:rPr>
        <w:t>installations</w:t>
      </w:r>
      <w:r>
        <w:rPr>
          <w:spacing w:val="-10"/>
          <w:sz w:val="18"/>
        </w:rPr>
        <w:t xml:space="preserve"> </w:t>
      </w:r>
      <w:r>
        <w:rPr>
          <w:sz w:val="18"/>
        </w:rPr>
        <w:t>and/or</w:t>
      </w:r>
      <w:r>
        <w:rPr>
          <w:spacing w:val="-10"/>
          <w:sz w:val="18"/>
        </w:rPr>
        <w:t xml:space="preserve"> </w:t>
      </w:r>
      <w:r>
        <w:rPr>
          <w:sz w:val="18"/>
        </w:rPr>
        <w:t>components. Use torches or portable lighting if general lighting levels are inadequate.</w:t>
      </w:r>
    </w:p>
    <w:p w14:paraId="634367A9" w14:textId="77777777" w:rsidR="005203D0" w:rsidRDefault="00426C53" w:rsidP="00356765">
      <w:pPr>
        <w:ind w:left="1419"/>
        <w:jc w:val="both"/>
        <w:rPr>
          <w:sz w:val="18"/>
        </w:rPr>
      </w:pPr>
      <w:r>
        <w:rPr>
          <w:sz w:val="18"/>
        </w:rPr>
        <w:t>Always</w:t>
      </w:r>
      <w:r>
        <w:rPr>
          <w:spacing w:val="-4"/>
          <w:sz w:val="18"/>
        </w:rPr>
        <w:t xml:space="preserve"> </w:t>
      </w:r>
      <w:r>
        <w:rPr>
          <w:sz w:val="18"/>
        </w:rPr>
        <w:t>keep</w:t>
      </w:r>
      <w:r>
        <w:rPr>
          <w:spacing w:val="-4"/>
          <w:sz w:val="18"/>
        </w:rPr>
        <w:t xml:space="preserve"> </w:t>
      </w:r>
      <w:proofErr w:type="gramStart"/>
      <w:r>
        <w:rPr>
          <w:sz w:val="18"/>
        </w:rPr>
        <w:t>box</w:t>
      </w:r>
      <w:proofErr w:type="gramEnd"/>
      <w:r>
        <w:rPr>
          <w:sz w:val="18"/>
        </w:rPr>
        <w:t>,</w:t>
      </w:r>
      <w:r>
        <w:rPr>
          <w:spacing w:val="-3"/>
          <w:sz w:val="18"/>
        </w:rPr>
        <w:t xml:space="preserve"> </w:t>
      </w:r>
      <w:proofErr w:type="gramStart"/>
      <w:r>
        <w:rPr>
          <w:sz w:val="18"/>
        </w:rPr>
        <w:t>cabinet</w:t>
      </w:r>
      <w:proofErr w:type="gramEnd"/>
      <w:r>
        <w:rPr>
          <w:sz w:val="18"/>
        </w:rPr>
        <w:t>,</w:t>
      </w:r>
      <w:r>
        <w:rPr>
          <w:spacing w:val="-4"/>
          <w:sz w:val="18"/>
        </w:rPr>
        <w:t xml:space="preserve"> </w:t>
      </w:r>
      <w:r>
        <w:rPr>
          <w:sz w:val="18"/>
        </w:rPr>
        <w:t>etc.</w:t>
      </w:r>
      <w:r>
        <w:rPr>
          <w:spacing w:val="-4"/>
          <w:sz w:val="18"/>
        </w:rPr>
        <w:t xml:space="preserve"> </w:t>
      </w:r>
      <w:r>
        <w:rPr>
          <w:sz w:val="18"/>
        </w:rPr>
        <w:t>doors</w:t>
      </w:r>
      <w:r>
        <w:rPr>
          <w:spacing w:val="-3"/>
          <w:sz w:val="18"/>
        </w:rPr>
        <w:t xml:space="preserve"> </w:t>
      </w:r>
      <w:r>
        <w:rPr>
          <w:spacing w:val="-2"/>
          <w:sz w:val="18"/>
        </w:rPr>
        <w:t>closed.</w:t>
      </w:r>
    </w:p>
    <w:p w14:paraId="2BECB72E" w14:textId="77777777" w:rsidR="005203D0" w:rsidRDefault="005203D0" w:rsidP="00356765">
      <w:pPr>
        <w:pStyle w:val="Textoindependiente"/>
        <w:spacing w:before="181"/>
        <w:jc w:val="both"/>
        <w:rPr>
          <w:sz w:val="18"/>
        </w:rPr>
      </w:pPr>
    </w:p>
    <w:p w14:paraId="333C320F" w14:textId="77777777" w:rsidR="005203D0" w:rsidRDefault="00426C53" w:rsidP="00356765">
      <w:pPr>
        <w:spacing w:before="1"/>
        <w:ind w:left="1419" w:right="150" w:hanging="1338"/>
        <w:jc w:val="both"/>
        <w:rPr>
          <w:sz w:val="18"/>
        </w:rPr>
      </w:pPr>
      <w:r>
        <w:rPr>
          <w:sz w:val="18"/>
        </w:rPr>
        <w:t>ACCEPTABLE</w:t>
      </w:r>
      <w:r>
        <w:rPr>
          <w:spacing w:val="80"/>
          <w:sz w:val="18"/>
        </w:rPr>
        <w:t xml:space="preserve"> </w:t>
      </w:r>
      <w:r>
        <w:rPr>
          <w:sz w:val="18"/>
        </w:rPr>
        <w:t>Do not remove guards or safety devices that prevent direct</w:t>
      </w:r>
      <w:r>
        <w:rPr>
          <w:spacing w:val="-6"/>
          <w:sz w:val="18"/>
        </w:rPr>
        <w:t xml:space="preserve"> </w:t>
      </w:r>
      <w:r>
        <w:rPr>
          <w:sz w:val="18"/>
        </w:rPr>
        <w:t>access</w:t>
      </w:r>
      <w:r>
        <w:rPr>
          <w:spacing w:val="-6"/>
          <w:sz w:val="18"/>
        </w:rPr>
        <w:t xml:space="preserve"> </w:t>
      </w:r>
      <w:r>
        <w:rPr>
          <w:sz w:val="18"/>
        </w:rPr>
        <w:t>to</w:t>
      </w:r>
      <w:r>
        <w:rPr>
          <w:spacing w:val="-6"/>
          <w:sz w:val="18"/>
        </w:rPr>
        <w:t xml:space="preserve"> </w:t>
      </w:r>
      <w:r>
        <w:rPr>
          <w:sz w:val="18"/>
        </w:rPr>
        <w:t>work</w:t>
      </w:r>
      <w:r>
        <w:rPr>
          <w:spacing w:val="-6"/>
          <w:sz w:val="18"/>
        </w:rPr>
        <w:t xml:space="preserve"> </w:t>
      </w:r>
      <w:r>
        <w:rPr>
          <w:sz w:val="18"/>
        </w:rPr>
        <w:t>equipment</w:t>
      </w:r>
      <w:r>
        <w:rPr>
          <w:spacing w:val="-6"/>
          <w:sz w:val="18"/>
        </w:rPr>
        <w:t xml:space="preserve"> </w:t>
      </w:r>
      <w:r>
        <w:rPr>
          <w:sz w:val="18"/>
        </w:rPr>
        <w:t>moving</w:t>
      </w:r>
      <w:r>
        <w:rPr>
          <w:spacing w:val="-6"/>
          <w:sz w:val="18"/>
        </w:rPr>
        <w:t xml:space="preserve"> </w:t>
      </w:r>
      <w:r>
        <w:rPr>
          <w:sz w:val="18"/>
        </w:rPr>
        <w:t>part</w:t>
      </w:r>
      <w:r>
        <w:rPr>
          <w:spacing w:val="-6"/>
          <w:sz w:val="18"/>
        </w:rPr>
        <w:t xml:space="preserve"> </w:t>
      </w:r>
      <w:r>
        <w:rPr>
          <w:sz w:val="18"/>
        </w:rPr>
        <w:t xml:space="preserve">operating </w:t>
      </w:r>
      <w:r>
        <w:rPr>
          <w:spacing w:val="-2"/>
          <w:sz w:val="18"/>
        </w:rPr>
        <w:t>area(s).</w:t>
      </w:r>
    </w:p>
    <w:p w14:paraId="275934D4" w14:textId="77777777" w:rsidR="005203D0" w:rsidRDefault="00426C53" w:rsidP="00356765">
      <w:pPr>
        <w:ind w:left="1419"/>
        <w:jc w:val="both"/>
        <w:rPr>
          <w:sz w:val="18"/>
        </w:rPr>
      </w:pPr>
      <w:r>
        <w:rPr>
          <w:sz w:val="18"/>
        </w:rPr>
        <w:t>Use</w:t>
      </w:r>
      <w:r>
        <w:rPr>
          <w:spacing w:val="-3"/>
          <w:sz w:val="18"/>
        </w:rPr>
        <w:t xml:space="preserve"> </w:t>
      </w:r>
      <w:r>
        <w:rPr>
          <w:sz w:val="18"/>
        </w:rPr>
        <w:t>CE</w:t>
      </w:r>
      <w:r>
        <w:rPr>
          <w:spacing w:val="-3"/>
          <w:sz w:val="18"/>
        </w:rPr>
        <w:t xml:space="preserve"> </w:t>
      </w:r>
      <w:r>
        <w:rPr>
          <w:sz w:val="18"/>
        </w:rPr>
        <w:t>marked</w:t>
      </w:r>
      <w:r>
        <w:rPr>
          <w:spacing w:val="-3"/>
          <w:sz w:val="18"/>
        </w:rPr>
        <w:t xml:space="preserve"> </w:t>
      </w:r>
      <w:r>
        <w:rPr>
          <w:sz w:val="18"/>
        </w:rPr>
        <w:t>work</w:t>
      </w:r>
      <w:r>
        <w:rPr>
          <w:spacing w:val="-3"/>
          <w:sz w:val="18"/>
        </w:rPr>
        <w:t xml:space="preserve"> </w:t>
      </w:r>
      <w:r>
        <w:rPr>
          <w:spacing w:val="-2"/>
          <w:sz w:val="18"/>
        </w:rPr>
        <w:t>equipment.</w:t>
      </w:r>
    </w:p>
    <w:p w14:paraId="244C7884" w14:textId="77777777" w:rsidR="005203D0" w:rsidRDefault="00426C53" w:rsidP="00356765">
      <w:pPr>
        <w:ind w:left="1419" w:right="172"/>
        <w:jc w:val="both"/>
        <w:rPr>
          <w:sz w:val="18"/>
        </w:rPr>
      </w:pPr>
      <w:r>
        <w:rPr>
          <w:sz w:val="18"/>
        </w:rPr>
        <w:t>Do</w:t>
      </w:r>
      <w:r>
        <w:rPr>
          <w:spacing w:val="-5"/>
          <w:sz w:val="18"/>
        </w:rPr>
        <w:t xml:space="preserve"> </w:t>
      </w:r>
      <w:r>
        <w:rPr>
          <w:sz w:val="18"/>
        </w:rPr>
        <w:t>not</w:t>
      </w:r>
      <w:r>
        <w:rPr>
          <w:spacing w:val="-5"/>
          <w:sz w:val="18"/>
        </w:rPr>
        <w:t xml:space="preserve"> </w:t>
      </w:r>
      <w:r>
        <w:rPr>
          <w:sz w:val="18"/>
        </w:rPr>
        <w:t>stand</w:t>
      </w:r>
      <w:r>
        <w:rPr>
          <w:spacing w:val="-5"/>
          <w:sz w:val="18"/>
        </w:rPr>
        <w:t xml:space="preserve"> </w:t>
      </w:r>
      <w:r>
        <w:rPr>
          <w:sz w:val="18"/>
        </w:rPr>
        <w:t>within</w:t>
      </w:r>
      <w:r>
        <w:rPr>
          <w:spacing w:val="-5"/>
          <w:sz w:val="18"/>
        </w:rPr>
        <w:t xml:space="preserve"> </w:t>
      </w:r>
      <w:r>
        <w:rPr>
          <w:sz w:val="18"/>
        </w:rPr>
        <w:t>reach</w:t>
      </w:r>
      <w:r>
        <w:rPr>
          <w:spacing w:val="-5"/>
          <w:sz w:val="18"/>
        </w:rPr>
        <w:t xml:space="preserve"> </w:t>
      </w:r>
      <w:r>
        <w:rPr>
          <w:sz w:val="18"/>
        </w:rPr>
        <w:t>of</w:t>
      </w:r>
      <w:r>
        <w:rPr>
          <w:spacing w:val="-5"/>
          <w:sz w:val="18"/>
        </w:rPr>
        <w:t xml:space="preserve"> </w:t>
      </w:r>
      <w:r>
        <w:rPr>
          <w:sz w:val="18"/>
        </w:rPr>
        <w:t>work</w:t>
      </w:r>
      <w:r>
        <w:rPr>
          <w:spacing w:val="-5"/>
          <w:sz w:val="18"/>
        </w:rPr>
        <w:t xml:space="preserve"> </w:t>
      </w:r>
      <w:r>
        <w:rPr>
          <w:sz w:val="18"/>
        </w:rPr>
        <w:t>equipment</w:t>
      </w:r>
      <w:r>
        <w:rPr>
          <w:spacing w:val="-5"/>
          <w:sz w:val="18"/>
        </w:rPr>
        <w:t xml:space="preserve"> </w:t>
      </w:r>
      <w:r>
        <w:rPr>
          <w:sz w:val="18"/>
        </w:rPr>
        <w:t>moving parts and avoid contact with them.</w:t>
      </w:r>
    </w:p>
    <w:p w14:paraId="24B82F14" w14:textId="77777777" w:rsidR="005203D0" w:rsidRDefault="00426C53" w:rsidP="00356765">
      <w:pPr>
        <w:ind w:left="1419" w:right="72"/>
        <w:jc w:val="both"/>
        <w:rPr>
          <w:sz w:val="18"/>
        </w:rPr>
      </w:pPr>
      <w:r>
        <w:rPr>
          <w:sz w:val="18"/>
        </w:rPr>
        <w:t>Adjustment,</w:t>
      </w:r>
      <w:r>
        <w:rPr>
          <w:spacing w:val="-8"/>
          <w:sz w:val="18"/>
        </w:rPr>
        <w:t xml:space="preserve"> </w:t>
      </w:r>
      <w:r>
        <w:rPr>
          <w:sz w:val="18"/>
        </w:rPr>
        <w:t>maintenance,</w:t>
      </w:r>
      <w:r>
        <w:rPr>
          <w:spacing w:val="-8"/>
          <w:sz w:val="18"/>
        </w:rPr>
        <w:t xml:space="preserve"> </w:t>
      </w:r>
      <w:r>
        <w:rPr>
          <w:sz w:val="18"/>
        </w:rPr>
        <w:t>repair,</w:t>
      </w:r>
      <w:r>
        <w:rPr>
          <w:spacing w:val="-8"/>
          <w:sz w:val="18"/>
        </w:rPr>
        <w:t xml:space="preserve"> </w:t>
      </w:r>
      <w:r>
        <w:rPr>
          <w:sz w:val="18"/>
        </w:rPr>
        <w:t>cleaning</w:t>
      </w:r>
      <w:r>
        <w:rPr>
          <w:spacing w:val="-8"/>
          <w:sz w:val="18"/>
        </w:rPr>
        <w:t xml:space="preserve"> </w:t>
      </w:r>
      <w:r>
        <w:rPr>
          <w:sz w:val="18"/>
        </w:rPr>
        <w:t>and</w:t>
      </w:r>
      <w:r>
        <w:rPr>
          <w:spacing w:val="-8"/>
          <w:sz w:val="18"/>
        </w:rPr>
        <w:t xml:space="preserve"> </w:t>
      </w:r>
      <w:r>
        <w:rPr>
          <w:sz w:val="18"/>
        </w:rPr>
        <w:t>upkeep of work equipment must be carried out with the equipment switched off.</w:t>
      </w:r>
    </w:p>
    <w:p w14:paraId="48F2E4E9" w14:textId="77777777" w:rsidR="005203D0" w:rsidRDefault="005203D0" w:rsidP="00356765">
      <w:pPr>
        <w:jc w:val="both"/>
        <w:sectPr w:rsidR="005203D0">
          <w:type w:val="continuous"/>
          <w:pgSz w:w="11906" w:h="16838"/>
          <w:pgMar w:top="2000" w:right="1020" w:bottom="1020" w:left="1060" w:header="567" w:footer="783" w:gutter="0"/>
          <w:cols w:num="3" w:space="720" w:equalWidth="0">
            <w:col w:w="1589" w:space="160"/>
            <w:col w:w="2102" w:space="38"/>
            <w:col w:w="5936"/>
          </w:cols>
          <w:formProt w:val="0"/>
          <w:docGrid w:linePitch="100" w:charSpace="4096"/>
        </w:sectPr>
      </w:pPr>
    </w:p>
    <w:p w14:paraId="2944A5E6" w14:textId="77777777" w:rsidR="005203D0" w:rsidRDefault="005203D0" w:rsidP="00356765">
      <w:pPr>
        <w:pStyle w:val="Textoindependiente"/>
        <w:spacing w:before="52"/>
        <w:jc w:val="both"/>
        <w:rPr>
          <w:sz w:val="20"/>
        </w:rPr>
      </w:pPr>
    </w:p>
    <w:p w14:paraId="499D2792"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2D03DCAA" w14:textId="77777777" w:rsidR="005203D0" w:rsidRDefault="00426C53" w:rsidP="00356765">
      <w:pPr>
        <w:spacing w:before="94"/>
        <w:ind w:left="148" w:right="103"/>
        <w:jc w:val="both"/>
        <w:rPr>
          <w:sz w:val="18"/>
        </w:rPr>
      </w:pPr>
      <w:r>
        <w:rPr>
          <w:sz w:val="18"/>
        </w:rPr>
        <w:t>Blows/cuts</w:t>
      </w:r>
      <w:r>
        <w:rPr>
          <w:spacing w:val="-13"/>
          <w:sz w:val="18"/>
        </w:rPr>
        <w:t xml:space="preserve"> </w:t>
      </w:r>
      <w:r>
        <w:rPr>
          <w:sz w:val="18"/>
        </w:rPr>
        <w:t>from objects or tools</w:t>
      </w:r>
    </w:p>
    <w:p w14:paraId="08352A52" w14:textId="77777777" w:rsidR="005203D0" w:rsidRDefault="005203D0" w:rsidP="00356765">
      <w:pPr>
        <w:pStyle w:val="Textoindependiente"/>
        <w:jc w:val="both"/>
        <w:rPr>
          <w:sz w:val="18"/>
        </w:rPr>
      </w:pPr>
    </w:p>
    <w:p w14:paraId="7AA546FB" w14:textId="77777777" w:rsidR="005203D0" w:rsidRDefault="005203D0" w:rsidP="00356765">
      <w:pPr>
        <w:pStyle w:val="Textoindependiente"/>
        <w:jc w:val="both"/>
        <w:rPr>
          <w:sz w:val="18"/>
        </w:rPr>
      </w:pPr>
    </w:p>
    <w:p w14:paraId="31A0F80E" w14:textId="77777777" w:rsidR="005203D0" w:rsidRDefault="005203D0" w:rsidP="00356765">
      <w:pPr>
        <w:pStyle w:val="Textoindependiente"/>
        <w:jc w:val="both"/>
        <w:rPr>
          <w:sz w:val="18"/>
        </w:rPr>
      </w:pPr>
    </w:p>
    <w:p w14:paraId="07590815" w14:textId="77777777" w:rsidR="005203D0" w:rsidRDefault="005203D0" w:rsidP="00356765">
      <w:pPr>
        <w:pStyle w:val="Textoindependiente"/>
        <w:jc w:val="both"/>
        <w:rPr>
          <w:sz w:val="18"/>
        </w:rPr>
      </w:pPr>
    </w:p>
    <w:p w14:paraId="7D97BCAE" w14:textId="77777777" w:rsidR="005203D0" w:rsidRDefault="005203D0" w:rsidP="00356765">
      <w:pPr>
        <w:pStyle w:val="Textoindependiente"/>
        <w:jc w:val="both"/>
        <w:rPr>
          <w:sz w:val="18"/>
        </w:rPr>
      </w:pPr>
    </w:p>
    <w:p w14:paraId="412E621C" w14:textId="77777777" w:rsidR="005203D0" w:rsidRDefault="00426C53" w:rsidP="00356765">
      <w:pPr>
        <w:ind w:left="148"/>
        <w:jc w:val="both"/>
        <w:rPr>
          <w:sz w:val="18"/>
        </w:rPr>
      </w:pPr>
      <w:r>
        <w:rPr>
          <w:sz w:val="18"/>
        </w:rPr>
        <w:t>The</w:t>
      </w:r>
      <w:r>
        <w:rPr>
          <w:spacing w:val="-15"/>
          <w:sz w:val="18"/>
        </w:rPr>
        <w:t xml:space="preserve"> </w:t>
      </w:r>
      <w:r>
        <w:rPr>
          <w:sz w:val="18"/>
        </w:rPr>
        <w:t>projection</w:t>
      </w:r>
      <w:r>
        <w:rPr>
          <w:spacing w:val="-12"/>
          <w:sz w:val="18"/>
        </w:rPr>
        <w:t xml:space="preserve"> </w:t>
      </w:r>
      <w:r>
        <w:rPr>
          <w:sz w:val="18"/>
        </w:rPr>
        <w:t xml:space="preserve">of fragments or </w:t>
      </w:r>
      <w:r>
        <w:rPr>
          <w:spacing w:val="-2"/>
          <w:sz w:val="18"/>
        </w:rPr>
        <w:t>particles</w:t>
      </w:r>
    </w:p>
    <w:p w14:paraId="2B76B29A" w14:textId="77777777" w:rsidR="005203D0" w:rsidRDefault="00426C53" w:rsidP="00356765">
      <w:pPr>
        <w:spacing w:before="94"/>
        <w:ind w:left="148"/>
        <w:jc w:val="both"/>
        <w:rPr>
          <w:sz w:val="18"/>
        </w:rPr>
      </w:pPr>
      <w:r>
        <w:br w:type="column"/>
      </w:r>
      <w:r>
        <w:rPr>
          <w:sz w:val="18"/>
        </w:rPr>
        <w:t>Handling</w:t>
      </w:r>
      <w:r>
        <w:rPr>
          <w:spacing w:val="-15"/>
          <w:sz w:val="18"/>
        </w:rPr>
        <w:t xml:space="preserve"> </w:t>
      </w:r>
      <w:r>
        <w:rPr>
          <w:sz w:val="18"/>
        </w:rPr>
        <w:t>of</w:t>
      </w:r>
      <w:r>
        <w:rPr>
          <w:spacing w:val="-12"/>
          <w:sz w:val="18"/>
        </w:rPr>
        <w:t xml:space="preserve"> </w:t>
      </w:r>
      <w:r>
        <w:rPr>
          <w:sz w:val="18"/>
        </w:rPr>
        <w:t xml:space="preserve">various </w:t>
      </w:r>
      <w:r>
        <w:rPr>
          <w:spacing w:val="-2"/>
          <w:sz w:val="18"/>
        </w:rPr>
        <w:t>objects.</w:t>
      </w:r>
    </w:p>
    <w:p w14:paraId="03AE7D0A" w14:textId="77777777" w:rsidR="005203D0" w:rsidRDefault="00426C53" w:rsidP="00356765">
      <w:pPr>
        <w:ind w:left="148"/>
        <w:jc w:val="both"/>
        <w:rPr>
          <w:sz w:val="18"/>
        </w:rPr>
      </w:pPr>
      <w:r>
        <w:rPr>
          <w:sz w:val="18"/>
        </w:rPr>
        <w:t>Hand tools: inappropriate quality, unsuitability for use, poor</w:t>
      </w:r>
      <w:r>
        <w:rPr>
          <w:spacing w:val="-15"/>
          <w:sz w:val="18"/>
        </w:rPr>
        <w:t xml:space="preserve"> </w:t>
      </w:r>
      <w:r>
        <w:rPr>
          <w:sz w:val="18"/>
        </w:rPr>
        <w:t>condition,</w:t>
      </w:r>
      <w:r>
        <w:rPr>
          <w:spacing w:val="-12"/>
          <w:sz w:val="18"/>
        </w:rPr>
        <w:t xml:space="preserve"> </w:t>
      </w:r>
      <w:r>
        <w:rPr>
          <w:sz w:val="18"/>
        </w:rPr>
        <w:t xml:space="preserve">incorrect </w:t>
      </w:r>
      <w:r>
        <w:rPr>
          <w:spacing w:val="-4"/>
          <w:sz w:val="18"/>
        </w:rPr>
        <w:t>use.</w:t>
      </w:r>
    </w:p>
    <w:p w14:paraId="57FF99DC" w14:textId="77777777" w:rsidR="005203D0" w:rsidRDefault="00426C53" w:rsidP="00356765">
      <w:pPr>
        <w:ind w:left="148"/>
        <w:jc w:val="both"/>
        <w:rPr>
          <w:sz w:val="18"/>
        </w:rPr>
      </w:pPr>
      <w:r>
        <w:rPr>
          <w:sz w:val="18"/>
        </w:rPr>
        <w:t>Machine</w:t>
      </w:r>
      <w:r>
        <w:rPr>
          <w:spacing w:val="-15"/>
          <w:sz w:val="18"/>
        </w:rPr>
        <w:t xml:space="preserve"> </w:t>
      </w:r>
      <w:r>
        <w:rPr>
          <w:sz w:val="18"/>
        </w:rPr>
        <w:t>work,</w:t>
      </w:r>
      <w:r>
        <w:rPr>
          <w:spacing w:val="-12"/>
          <w:sz w:val="18"/>
        </w:rPr>
        <w:t xml:space="preserve"> </w:t>
      </w:r>
      <w:r>
        <w:rPr>
          <w:sz w:val="18"/>
        </w:rPr>
        <w:t>grinding, cutting, chopping, welding, etc.</w:t>
      </w:r>
    </w:p>
    <w:p w14:paraId="03BE73BA" w14:textId="77777777" w:rsidR="005203D0" w:rsidRDefault="00426C53" w:rsidP="00356765">
      <w:pPr>
        <w:spacing w:before="94"/>
        <w:ind w:left="1459" w:right="139" w:hanging="1338"/>
        <w:jc w:val="both"/>
        <w:rPr>
          <w:sz w:val="18"/>
        </w:rPr>
      </w:pPr>
      <w:r>
        <w:br w:type="column"/>
      </w:r>
      <w:r>
        <w:rPr>
          <w:sz w:val="18"/>
        </w:rPr>
        <w:t>ACCEPTABLE</w:t>
      </w:r>
      <w:r>
        <w:rPr>
          <w:spacing w:val="80"/>
          <w:sz w:val="18"/>
        </w:rPr>
        <w:t xml:space="preserve"> </w:t>
      </w:r>
      <w:r>
        <w:rPr>
          <w:sz w:val="18"/>
        </w:rPr>
        <w:t>Tools: use the appropriate ones for each job; keep them</w:t>
      </w:r>
      <w:r>
        <w:rPr>
          <w:spacing w:val="-5"/>
          <w:sz w:val="18"/>
        </w:rPr>
        <w:t xml:space="preserve"> </w:t>
      </w:r>
      <w:r>
        <w:rPr>
          <w:sz w:val="18"/>
        </w:rPr>
        <w:t>in</w:t>
      </w:r>
      <w:r>
        <w:rPr>
          <w:spacing w:val="-5"/>
          <w:sz w:val="18"/>
        </w:rPr>
        <w:t xml:space="preserve"> </w:t>
      </w:r>
      <w:r>
        <w:rPr>
          <w:sz w:val="18"/>
        </w:rPr>
        <w:t>good</w:t>
      </w:r>
      <w:r>
        <w:rPr>
          <w:spacing w:val="-5"/>
          <w:sz w:val="18"/>
        </w:rPr>
        <w:t xml:space="preserve"> </w:t>
      </w:r>
      <w:r>
        <w:rPr>
          <w:sz w:val="18"/>
        </w:rPr>
        <w:t>condition;</w:t>
      </w:r>
      <w:r>
        <w:rPr>
          <w:spacing w:val="-5"/>
          <w:sz w:val="18"/>
        </w:rPr>
        <w:t xml:space="preserve"> </w:t>
      </w:r>
      <w:r>
        <w:rPr>
          <w:sz w:val="18"/>
        </w:rPr>
        <w:t>carry</w:t>
      </w:r>
      <w:r>
        <w:rPr>
          <w:spacing w:val="-5"/>
          <w:sz w:val="18"/>
        </w:rPr>
        <w:t xml:space="preserve"> </w:t>
      </w:r>
      <w:r>
        <w:rPr>
          <w:sz w:val="18"/>
        </w:rPr>
        <w:t>them</w:t>
      </w:r>
      <w:r>
        <w:rPr>
          <w:spacing w:val="-5"/>
          <w:sz w:val="18"/>
        </w:rPr>
        <w:t xml:space="preserve"> </w:t>
      </w:r>
      <w:r>
        <w:rPr>
          <w:sz w:val="18"/>
        </w:rPr>
        <w:t>safely;</w:t>
      </w:r>
      <w:r>
        <w:rPr>
          <w:spacing w:val="-5"/>
          <w:sz w:val="18"/>
        </w:rPr>
        <w:t xml:space="preserve"> </w:t>
      </w:r>
      <w:r>
        <w:rPr>
          <w:sz w:val="18"/>
        </w:rPr>
        <w:t>keep</w:t>
      </w:r>
      <w:r>
        <w:rPr>
          <w:spacing w:val="-5"/>
          <w:sz w:val="18"/>
        </w:rPr>
        <w:t xml:space="preserve"> </w:t>
      </w:r>
      <w:r>
        <w:rPr>
          <w:sz w:val="18"/>
        </w:rPr>
        <w:t>them clean and tidy in a safe place.</w:t>
      </w:r>
    </w:p>
    <w:p w14:paraId="3C6A6224" w14:textId="77777777" w:rsidR="005203D0" w:rsidRDefault="005203D0" w:rsidP="00356765">
      <w:pPr>
        <w:pStyle w:val="Textoindependiente"/>
        <w:jc w:val="both"/>
        <w:rPr>
          <w:sz w:val="18"/>
        </w:rPr>
      </w:pPr>
    </w:p>
    <w:p w14:paraId="5843C210" w14:textId="77777777" w:rsidR="005203D0" w:rsidRDefault="005203D0" w:rsidP="00356765">
      <w:pPr>
        <w:pStyle w:val="Textoindependiente"/>
        <w:jc w:val="both"/>
        <w:rPr>
          <w:sz w:val="18"/>
        </w:rPr>
      </w:pPr>
    </w:p>
    <w:p w14:paraId="3A78C87D" w14:textId="77777777" w:rsidR="005203D0" w:rsidRDefault="005203D0" w:rsidP="00356765">
      <w:pPr>
        <w:pStyle w:val="Textoindependiente"/>
        <w:jc w:val="both"/>
        <w:rPr>
          <w:sz w:val="18"/>
        </w:rPr>
      </w:pPr>
    </w:p>
    <w:p w14:paraId="46B033BC" w14:textId="77777777" w:rsidR="005203D0" w:rsidRDefault="005203D0" w:rsidP="00356765">
      <w:pPr>
        <w:pStyle w:val="Textoindependiente"/>
        <w:jc w:val="both"/>
        <w:rPr>
          <w:sz w:val="18"/>
        </w:rPr>
      </w:pPr>
    </w:p>
    <w:p w14:paraId="70BD8258" w14:textId="77777777" w:rsidR="005203D0" w:rsidRDefault="00426C53" w:rsidP="00356765">
      <w:pPr>
        <w:ind w:left="1459" w:right="139" w:hanging="1338"/>
        <w:jc w:val="both"/>
        <w:rPr>
          <w:sz w:val="18"/>
        </w:rPr>
      </w:pPr>
      <w:r>
        <w:rPr>
          <w:sz w:val="18"/>
        </w:rPr>
        <w:t>ACCEPTABLE</w:t>
      </w:r>
      <w:r>
        <w:rPr>
          <w:spacing w:val="80"/>
          <w:sz w:val="18"/>
        </w:rPr>
        <w:t xml:space="preserve"> </w:t>
      </w:r>
      <w:r>
        <w:rPr>
          <w:sz w:val="18"/>
        </w:rPr>
        <w:t>Guards</w:t>
      </w:r>
      <w:r>
        <w:rPr>
          <w:spacing w:val="-4"/>
          <w:sz w:val="18"/>
        </w:rPr>
        <w:t xml:space="preserve"> </w:t>
      </w:r>
      <w:r>
        <w:rPr>
          <w:sz w:val="18"/>
        </w:rPr>
        <w:t>or</w:t>
      </w:r>
      <w:r>
        <w:rPr>
          <w:spacing w:val="-4"/>
          <w:sz w:val="18"/>
        </w:rPr>
        <w:t xml:space="preserve"> </w:t>
      </w:r>
      <w:r>
        <w:rPr>
          <w:sz w:val="18"/>
        </w:rPr>
        <w:t>safety</w:t>
      </w:r>
      <w:r>
        <w:rPr>
          <w:spacing w:val="-4"/>
          <w:sz w:val="18"/>
        </w:rPr>
        <w:t xml:space="preserve"> </w:t>
      </w:r>
      <w:r>
        <w:rPr>
          <w:sz w:val="18"/>
        </w:rPr>
        <w:t>devices</w:t>
      </w:r>
      <w:r>
        <w:rPr>
          <w:spacing w:val="-4"/>
          <w:sz w:val="18"/>
        </w:rPr>
        <w:t xml:space="preserve"> </w:t>
      </w:r>
      <w:r>
        <w:rPr>
          <w:sz w:val="18"/>
        </w:rPr>
        <w:t>that</w:t>
      </w:r>
      <w:r>
        <w:rPr>
          <w:spacing w:val="-4"/>
          <w:sz w:val="18"/>
        </w:rPr>
        <w:t xml:space="preserve"> </w:t>
      </w:r>
      <w:r>
        <w:rPr>
          <w:sz w:val="18"/>
        </w:rPr>
        <w:t>reduce</w:t>
      </w:r>
      <w:r>
        <w:rPr>
          <w:spacing w:val="-4"/>
          <w:sz w:val="18"/>
        </w:rPr>
        <w:t xml:space="preserve"> </w:t>
      </w:r>
      <w:r>
        <w:rPr>
          <w:sz w:val="18"/>
        </w:rPr>
        <w:t>the</w:t>
      </w:r>
      <w:r>
        <w:rPr>
          <w:spacing w:val="-4"/>
          <w:sz w:val="18"/>
        </w:rPr>
        <w:t xml:space="preserve"> </w:t>
      </w:r>
      <w:r>
        <w:rPr>
          <w:sz w:val="18"/>
        </w:rPr>
        <w:t>projection</w:t>
      </w:r>
      <w:r>
        <w:rPr>
          <w:spacing w:val="-4"/>
          <w:sz w:val="18"/>
        </w:rPr>
        <w:t xml:space="preserve"> </w:t>
      </w:r>
      <w:r>
        <w:rPr>
          <w:sz w:val="18"/>
        </w:rPr>
        <w:t>of fragments or particles.</w:t>
      </w:r>
    </w:p>
    <w:p w14:paraId="313E5C03" w14:textId="77777777" w:rsidR="005203D0" w:rsidRDefault="005203D0" w:rsidP="00356765">
      <w:pPr>
        <w:jc w:val="both"/>
        <w:sectPr w:rsidR="005203D0">
          <w:type w:val="continuous"/>
          <w:pgSz w:w="11906" w:h="16838"/>
          <w:pgMar w:top="2000" w:right="1020" w:bottom="1020" w:left="1060" w:header="567" w:footer="783" w:gutter="0"/>
          <w:cols w:num="3" w:space="720" w:equalWidth="0">
            <w:col w:w="1527" w:space="222"/>
            <w:col w:w="2064" w:space="38"/>
            <w:col w:w="5974"/>
          </w:cols>
          <w:formProt w:val="0"/>
          <w:docGrid w:linePitch="100" w:charSpace="4096"/>
        </w:sectPr>
      </w:pPr>
    </w:p>
    <w:p w14:paraId="405CA440" w14:textId="77777777" w:rsidR="005203D0" w:rsidRDefault="005203D0" w:rsidP="00356765">
      <w:pPr>
        <w:pStyle w:val="Textoindependiente"/>
        <w:spacing w:before="9"/>
        <w:jc w:val="both"/>
        <w:rPr>
          <w:sz w:val="16"/>
        </w:rPr>
      </w:pPr>
    </w:p>
    <w:p w14:paraId="3D15F7D4"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0ED14BEC" w14:textId="77777777" w:rsidR="005203D0" w:rsidRDefault="00426C53" w:rsidP="00356765">
      <w:pPr>
        <w:spacing w:before="94"/>
        <w:ind w:left="148" w:right="38"/>
        <w:jc w:val="both"/>
        <w:rPr>
          <w:sz w:val="18"/>
        </w:rPr>
      </w:pPr>
      <w:r>
        <w:rPr>
          <w:sz w:val="18"/>
        </w:rPr>
        <w:t>Trapping by or between</w:t>
      </w:r>
      <w:r>
        <w:rPr>
          <w:spacing w:val="-13"/>
          <w:sz w:val="18"/>
        </w:rPr>
        <w:t xml:space="preserve"> </w:t>
      </w:r>
      <w:r>
        <w:rPr>
          <w:sz w:val="18"/>
        </w:rPr>
        <w:t>objects</w:t>
      </w:r>
    </w:p>
    <w:p w14:paraId="0E5A504A" w14:textId="77777777" w:rsidR="005203D0" w:rsidRDefault="00426C53" w:rsidP="00356765">
      <w:pPr>
        <w:spacing w:before="94"/>
        <w:ind w:left="148"/>
        <w:jc w:val="both"/>
        <w:rPr>
          <w:sz w:val="18"/>
        </w:rPr>
      </w:pPr>
      <w:r>
        <w:br w:type="column"/>
      </w:r>
      <w:r>
        <w:rPr>
          <w:sz w:val="18"/>
        </w:rPr>
        <w:t>Equipment with accessible</w:t>
      </w:r>
      <w:r>
        <w:rPr>
          <w:spacing w:val="-2"/>
          <w:sz w:val="18"/>
        </w:rPr>
        <w:t xml:space="preserve"> </w:t>
      </w:r>
      <w:r>
        <w:rPr>
          <w:sz w:val="18"/>
        </w:rPr>
        <w:t>moving</w:t>
      </w:r>
      <w:r>
        <w:rPr>
          <w:spacing w:val="-2"/>
          <w:sz w:val="18"/>
        </w:rPr>
        <w:t xml:space="preserve"> </w:t>
      </w:r>
      <w:r>
        <w:rPr>
          <w:sz w:val="18"/>
        </w:rPr>
        <w:t>parts (transmission</w:t>
      </w:r>
      <w:r>
        <w:rPr>
          <w:spacing w:val="-13"/>
          <w:sz w:val="18"/>
        </w:rPr>
        <w:t xml:space="preserve"> </w:t>
      </w:r>
      <w:r>
        <w:rPr>
          <w:sz w:val="18"/>
        </w:rPr>
        <w:t>machines, generators, fans, grinding</w:t>
      </w:r>
      <w:r>
        <w:rPr>
          <w:spacing w:val="-15"/>
          <w:sz w:val="18"/>
        </w:rPr>
        <w:t xml:space="preserve"> </w:t>
      </w:r>
      <w:r>
        <w:rPr>
          <w:sz w:val="18"/>
        </w:rPr>
        <w:t>machines,</w:t>
      </w:r>
      <w:r>
        <w:rPr>
          <w:spacing w:val="-12"/>
          <w:sz w:val="18"/>
        </w:rPr>
        <w:t xml:space="preserve"> </w:t>
      </w:r>
      <w:r>
        <w:rPr>
          <w:sz w:val="18"/>
        </w:rPr>
        <w:t>etc.).</w:t>
      </w:r>
    </w:p>
    <w:p w14:paraId="39C6D929" w14:textId="77777777" w:rsidR="005203D0" w:rsidRDefault="00426C53" w:rsidP="00356765">
      <w:pPr>
        <w:tabs>
          <w:tab w:val="left" w:pos="1419"/>
        </w:tabs>
        <w:spacing w:before="94"/>
        <w:ind w:left="1419" w:right="150" w:hanging="1338"/>
        <w:jc w:val="both"/>
        <w:rPr>
          <w:sz w:val="18"/>
        </w:rPr>
      </w:pPr>
      <w:r>
        <w:br w:type="column"/>
      </w:r>
      <w:r>
        <w:rPr>
          <w:spacing w:val="-2"/>
          <w:sz w:val="18"/>
        </w:rPr>
        <w:t>MODERATE</w:t>
      </w:r>
      <w:r>
        <w:rPr>
          <w:sz w:val="18"/>
        </w:rPr>
        <w:tab/>
        <w:t>Do not remove guards or safety devices that prevent direct</w:t>
      </w:r>
      <w:r>
        <w:rPr>
          <w:spacing w:val="-6"/>
          <w:sz w:val="18"/>
        </w:rPr>
        <w:t xml:space="preserve"> </w:t>
      </w:r>
      <w:r>
        <w:rPr>
          <w:sz w:val="18"/>
        </w:rPr>
        <w:t>access</w:t>
      </w:r>
      <w:r>
        <w:rPr>
          <w:spacing w:val="-6"/>
          <w:sz w:val="18"/>
        </w:rPr>
        <w:t xml:space="preserve"> </w:t>
      </w:r>
      <w:r>
        <w:rPr>
          <w:sz w:val="18"/>
        </w:rPr>
        <w:t>to</w:t>
      </w:r>
      <w:r>
        <w:rPr>
          <w:spacing w:val="-6"/>
          <w:sz w:val="18"/>
        </w:rPr>
        <w:t xml:space="preserve"> </w:t>
      </w:r>
      <w:r>
        <w:rPr>
          <w:sz w:val="18"/>
        </w:rPr>
        <w:t>work</w:t>
      </w:r>
      <w:r>
        <w:rPr>
          <w:spacing w:val="-6"/>
          <w:sz w:val="18"/>
        </w:rPr>
        <w:t xml:space="preserve"> </w:t>
      </w:r>
      <w:r>
        <w:rPr>
          <w:sz w:val="18"/>
        </w:rPr>
        <w:t>equipment</w:t>
      </w:r>
      <w:r>
        <w:rPr>
          <w:spacing w:val="-6"/>
          <w:sz w:val="18"/>
        </w:rPr>
        <w:t xml:space="preserve"> </w:t>
      </w:r>
      <w:r>
        <w:rPr>
          <w:sz w:val="18"/>
        </w:rPr>
        <w:t>moving</w:t>
      </w:r>
      <w:r>
        <w:rPr>
          <w:spacing w:val="-6"/>
          <w:sz w:val="18"/>
        </w:rPr>
        <w:t xml:space="preserve"> </w:t>
      </w:r>
      <w:r>
        <w:rPr>
          <w:sz w:val="18"/>
        </w:rPr>
        <w:t>part</w:t>
      </w:r>
      <w:r>
        <w:rPr>
          <w:spacing w:val="-6"/>
          <w:sz w:val="18"/>
        </w:rPr>
        <w:t xml:space="preserve"> </w:t>
      </w:r>
      <w:r>
        <w:rPr>
          <w:sz w:val="18"/>
        </w:rPr>
        <w:t xml:space="preserve">operating </w:t>
      </w:r>
      <w:r>
        <w:rPr>
          <w:spacing w:val="-2"/>
          <w:sz w:val="18"/>
        </w:rPr>
        <w:t>area(s).</w:t>
      </w:r>
    </w:p>
    <w:p w14:paraId="1C85CF2A" w14:textId="77777777" w:rsidR="005203D0" w:rsidRDefault="00426C53" w:rsidP="00356765">
      <w:pPr>
        <w:ind w:left="1419" w:right="172"/>
        <w:jc w:val="both"/>
        <w:rPr>
          <w:sz w:val="18"/>
        </w:rPr>
      </w:pPr>
      <w:r>
        <w:rPr>
          <w:sz w:val="18"/>
        </w:rPr>
        <w:t>Do</w:t>
      </w:r>
      <w:r>
        <w:rPr>
          <w:spacing w:val="-5"/>
          <w:sz w:val="18"/>
        </w:rPr>
        <w:t xml:space="preserve"> </w:t>
      </w:r>
      <w:r>
        <w:rPr>
          <w:sz w:val="18"/>
        </w:rPr>
        <w:t>not</w:t>
      </w:r>
      <w:r>
        <w:rPr>
          <w:spacing w:val="-5"/>
          <w:sz w:val="18"/>
        </w:rPr>
        <w:t xml:space="preserve"> </w:t>
      </w:r>
      <w:r>
        <w:rPr>
          <w:sz w:val="18"/>
        </w:rPr>
        <w:t>stand</w:t>
      </w:r>
      <w:r>
        <w:rPr>
          <w:spacing w:val="-5"/>
          <w:sz w:val="18"/>
        </w:rPr>
        <w:t xml:space="preserve"> </w:t>
      </w:r>
      <w:r>
        <w:rPr>
          <w:sz w:val="18"/>
        </w:rPr>
        <w:t>within</w:t>
      </w:r>
      <w:r>
        <w:rPr>
          <w:spacing w:val="-5"/>
          <w:sz w:val="18"/>
        </w:rPr>
        <w:t xml:space="preserve"> </w:t>
      </w:r>
      <w:r>
        <w:rPr>
          <w:sz w:val="18"/>
        </w:rPr>
        <w:t>reach</w:t>
      </w:r>
      <w:r>
        <w:rPr>
          <w:spacing w:val="-5"/>
          <w:sz w:val="18"/>
        </w:rPr>
        <w:t xml:space="preserve"> </w:t>
      </w:r>
      <w:r>
        <w:rPr>
          <w:sz w:val="18"/>
        </w:rPr>
        <w:t>of</w:t>
      </w:r>
      <w:r>
        <w:rPr>
          <w:spacing w:val="-5"/>
          <w:sz w:val="18"/>
        </w:rPr>
        <w:t xml:space="preserve"> </w:t>
      </w:r>
      <w:r>
        <w:rPr>
          <w:sz w:val="18"/>
        </w:rPr>
        <w:t>work</w:t>
      </w:r>
      <w:r>
        <w:rPr>
          <w:spacing w:val="-5"/>
          <w:sz w:val="18"/>
        </w:rPr>
        <w:t xml:space="preserve"> </w:t>
      </w:r>
      <w:r>
        <w:rPr>
          <w:sz w:val="18"/>
        </w:rPr>
        <w:t>equipment</w:t>
      </w:r>
      <w:r>
        <w:rPr>
          <w:spacing w:val="-5"/>
          <w:sz w:val="18"/>
        </w:rPr>
        <w:t xml:space="preserve"> </w:t>
      </w:r>
      <w:r>
        <w:rPr>
          <w:sz w:val="18"/>
        </w:rPr>
        <w:t>moving parts and avoid contact with them.</w:t>
      </w:r>
    </w:p>
    <w:p w14:paraId="54694CDB" w14:textId="77777777" w:rsidR="005203D0" w:rsidRDefault="00426C53" w:rsidP="00356765">
      <w:pPr>
        <w:ind w:left="1419" w:right="72"/>
        <w:jc w:val="both"/>
        <w:rPr>
          <w:sz w:val="18"/>
        </w:rPr>
      </w:pPr>
      <w:r>
        <w:rPr>
          <w:sz w:val="18"/>
        </w:rPr>
        <w:t>Adjustment,</w:t>
      </w:r>
      <w:r>
        <w:rPr>
          <w:spacing w:val="-8"/>
          <w:sz w:val="18"/>
        </w:rPr>
        <w:t xml:space="preserve"> </w:t>
      </w:r>
      <w:r>
        <w:rPr>
          <w:sz w:val="18"/>
        </w:rPr>
        <w:t>maintenance,</w:t>
      </w:r>
      <w:r>
        <w:rPr>
          <w:spacing w:val="-8"/>
          <w:sz w:val="18"/>
        </w:rPr>
        <w:t xml:space="preserve"> </w:t>
      </w:r>
      <w:r>
        <w:rPr>
          <w:sz w:val="18"/>
        </w:rPr>
        <w:t>repair,</w:t>
      </w:r>
      <w:r>
        <w:rPr>
          <w:spacing w:val="-8"/>
          <w:sz w:val="18"/>
        </w:rPr>
        <w:t xml:space="preserve"> </w:t>
      </w:r>
      <w:r>
        <w:rPr>
          <w:sz w:val="18"/>
        </w:rPr>
        <w:t>cleaning</w:t>
      </w:r>
      <w:r>
        <w:rPr>
          <w:spacing w:val="-8"/>
          <w:sz w:val="18"/>
        </w:rPr>
        <w:t xml:space="preserve"> </w:t>
      </w:r>
      <w:r>
        <w:rPr>
          <w:sz w:val="18"/>
        </w:rPr>
        <w:t>and</w:t>
      </w:r>
      <w:r>
        <w:rPr>
          <w:spacing w:val="-8"/>
          <w:sz w:val="18"/>
        </w:rPr>
        <w:t xml:space="preserve"> </w:t>
      </w:r>
      <w:r>
        <w:rPr>
          <w:sz w:val="18"/>
        </w:rPr>
        <w:t>upkeep of work equipment must be carried out with the equipment switched off.</w:t>
      </w:r>
    </w:p>
    <w:p w14:paraId="66B65C27" w14:textId="77777777" w:rsidR="005203D0" w:rsidRDefault="005203D0" w:rsidP="00356765">
      <w:pPr>
        <w:jc w:val="both"/>
        <w:sectPr w:rsidR="005203D0">
          <w:type w:val="continuous"/>
          <w:pgSz w:w="11906" w:h="16838"/>
          <w:pgMar w:top="2000" w:right="1020" w:bottom="1020" w:left="1060" w:header="567" w:footer="783" w:gutter="0"/>
          <w:cols w:num="3" w:space="720" w:equalWidth="0">
            <w:col w:w="1488" w:space="260"/>
            <w:col w:w="2096" w:space="38"/>
            <w:col w:w="5943"/>
          </w:cols>
          <w:formProt w:val="0"/>
          <w:docGrid w:linePitch="100" w:charSpace="4096"/>
        </w:sectPr>
      </w:pPr>
    </w:p>
    <w:p w14:paraId="7CFA21E6" w14:textId="77777777" w:rsidR="005203D0" w:rsidRDefault="00426C53" w:rsidP="00356765">
      <w:pPr>
        <w:tabs>
          <w:tab w:val="left" w:pos="1898"/>
        </w:tabs>
        <w:ind w:left="1898" w:hanging="1750"/>
        <w:jc w:val="both"/>
        <w:rPr>
          <w:sz w:val="18"/>
        </w:rPr>
      </w:pPr>
      <w:r>
        <w:rPr>
          <w:spacing w:val="-2"/>
          <w:sz w:val="18"/>
        </w:rPr>
        <w:t>Overexertion</w:t>
      </w:r>
      <w:r>
        <w:rPr>
          <w:sz w:val="18"/>
        </w:rPr>
        <w:tab/>
        <w:t>◻Manual handling of loads (work equipment, parts,</w:t>
      </w:r>
      <w:r>
        <w:rPr>
          <w:spacing w:val="-13"/>
          <w:sz w:val="18"/>
        </w:rPr>
        <w:t xml:space="preserve"> </w:t>
      </w:r>
      <w:r>
        <w:rPr>
          <w:sz w:val="18"/>
        </w:rPr>
        <w:t>spare</w:t>
      </w:r>
      <w:r>
        <w:rPr>
          <w:spacing w:val="-12"/>
          <w:sz w:val="18"/>
        </w:rPr>
        <w:t xml:space="preserve"> </w:t>
      </w:r>
      <w:r>
        <w:rPr>
          <w:sz w:val="18"/>
        </w:rPr>
        <w:t>parts,</w:t>
      </w:r>
      <w:r>
        <w:rPr>
          <w:spacing w:val="-13"/>
          <w:sz w:val="18"/>
        </w:rPr>
        <w:t xml:space="preserve"> </w:t>
      </w:r>
      <w:r>
        <w:rPr>
          <w:sz w:val="18"/>
        </w:rPr>
        <w:t xml:space="preserve">tools, </w:t>
      </w:r>
      <w:r>
        <w:rPr>
          <w:spacing w:val="-2"/>
          <w:sz w:val="18"/>
        </w:rPr>
        <w:t>etc.).</w:t>
      </w:r>
    </w:p>
    <w:p w14:paraId="22F37DAD" w14:textId="77777777" w:rsidR="005203D0" w:rsidRDefault="00426C53" w:rsidP="00356765">
      <w:pPr>
        <w:ind w:left="22" w:right="839"/>
        <w:jc w:val="both"/>
        <w:rPr>
          <w:sz w:val="18"/>
        </w:rPr>
      </w:pPr>
      <w:r>
        <w:br w:type="column"/>
      </w:r>
      <w:r>
        <w:rPr>
          <w:sz w:val="18"/>
        </w:rPr>
        <w:t>ACCEPTABLE</w:t>
      </w:r>
      <w:r>
        <w:rPr>
          <w:spacing w:val="58"/>
          <w:w w:val="150"/>
          <w:sz w:val="18"/>
        </w:rPr>
        <w:t xml:space="preserve"> </w:t>
      </w:r>
      <w:r>
        <w:rPr>
          <w:sz w:val="18"/>
        </w:rPr>
        <w:t>Avoid</w:t>
      </w:r>
      <w:r>
        <w:rPr>
          <w:spacing w:val="-6"/>
          <w:sz w:val="18"/>
        </w:rPr>
        <w:t xml:space="preserve"> </w:t>
      </w:r>
      <w:r>
        <w:rPr>
          <w:sz w:val="18"/>
        </w:rPr>
        <w:t>incorrect</w:t>
      </w:r>
      <w:r>
        <w:rPr>
          <w:spacing w:val="-6"/>
          <w:sz w:val="18"/>
        </w:rPr>
        <w:t xml:space="preserve"> </w:t>
      </w:r>
      <w:r>
        <w:rPr>
          <w:sz w:val="18"/>
        </w:rPr>
        <w:t>posture</w:t>
      </w:r>
      <w:r>
        <w:rPr>
          <w:spacing w:val="-5"/>
          <w:sz w:val="18"/>
        </w:rPr>
        <w:t xml:space="preserve"> </w:t>
      </w:r>
      <w:r>
        <w:rPr>
          <w:sz w:val="18"/>
        </w:rPr>
        <w:t>when</w:t>
      </w:r>
      <w:r>
        <w:rPr>
          <w:spacing w:val="-6"/>
          <w:sz w:val="18"/>
        </w:rPr>
        <w:t xml:space="preserve"> </w:t>
      </w:r>
      <w:r>
        <w:rPr>
          <w:sz w:val="18"/>
        </w:rPr>
        <w:t>handling</w:t>
      </w:r>
      <w:r>
        <w:rPr>
          <w:spacing w:val="-5"/>
          <w:sz w:val="18"/>
        </w:rPr>
        <w:t xml:space="preserve"> </w:t>
      </w:r>
      <w:r>
        <w:rPr>
          <w:spacing w:val="-2"/>
          <w:sz w:val="18"/>
        </w:rPr>
        <w:t>loads.</w:t>
      </w:r>
    </w:p>
    <w:p w14:paraId="722918E8" w14:textId="77777777" w:rsidR="005203D0" w:rsidRDefault="00426C53" w:rsidP="00356765">
      <w:pPr>
        <w:ind w:right="839"/>
        <w:jc w:val="both"/>
        <w:rPr>
          <w:sz w:val="18"/>
        </w:rPr>
      </w:pPr>
      <w:r>
        <w:rPr>
          <w:sz w:val="18"/>
        </w:rPr>
        <w:t>Reduce</w:t>
      </w:r>
      <w:r>
        <w:rPr>
          <w:spacing w:val="-5"/>
          <w:sz w:val="18"/>
        </w:rPr>
        <w:t xml:space="preserve"> </w:t>
      </w:r>
      <w:r>
        <w:rPr>
          <w:sz w:val="18"/>
        </w:rPr>
        <w:t>the</w:t>
      </w:r>
      <w:r>
        <w:rPr>
          <w:spacing w:val="-4"/>
          <w:sz w:val="18"/>
        </w:rPr>
        <w:t xml:space="preserve"> </w:t>
      </w:r>
      <w:r>
        <w:rPr>
          <w:sz w:val="18"/>
        </w:rPr>
        <w:t>weight</w:t>
      </w:r>
      <w:r>
        <w:rPr>
          <w:spacing w:val="-4"/>
          <w:sz w:val="18"/>
        </w:rPr>
        <w:t xml:space="preserve"> </w:t>
      </w:r>
      <w:r>
        <w:rPr>
          <w:sz w:val="18"/>
        </w:rPr>
        <w:t>of</w:t>
      </w:r>
      <w:r>
        <w:rPr>
          <w:spacing w:val="-4"/>
          <w:sz w:val="18"/>
        </w:rPr>
        <w:t xml:space="preserve"> </w:t>
      </w:r>
      <w:r>
        <w:rPr>
          <w:spacing w:val="-2"/>
          <w:sz w:val="18"/>
        </w:rPr>
        <w:t>loads.</w:t>
      </w:r>
    </w:p>
    <w:p w14:paraId="2DAD6BED" w14:textId="77777777" w:rsidR="005203D0" w:rsidRDefault="00426C53" w:rsidP="00356765">
      <w:pPr>
        <w:ind w:left="1449" w:right="34"/>
        <w:jc w:val="both"/>
        <w:rPr>
          <w:sz w:val="18"/>
        </w:rPr>
      </w:pPr>
      <w:r>
        <w:rPr>
          <w:sz w:val="18"/>
        </w:rPr>
        <w:t>Use</w:t>
      </w:r>
      <w:r>
        <w:rPr>
          <w:spacing w:val="-5"/>
          <w:sz w:val="18"/>
        </w:rPr>
        <w:t xml:space="preserve"> </w:t>
      </w:r>
      <w:r>
        <w:rPr>
          <w:sz w:val="18"/>
        </w:rPr>
        <w:t>mechanical</w:t>
      </w:r>
      <w:r>
        <w:rPr>
          <w:spacing w:val="-5"/>
          <w:sz w:val="18"/>
        </w:rPr>
        <w:t xml:space="preserve"> </w:t>
      </w:r>
      <w:r>
        <w:rPr>
          <w:sz w:val="18"/>
        </w:rPr>
        <w:t>aids</w:t>
      </w:r>
      <w:r>
        <w:rPr>
          <w:spacing w:val="-5"/>
          <w:sz w:val="18"/>
        </w:rPr>
        <w:t xml:space="preserve"> </w:t>
      </w:r>
      <w:r>
        <w:rPr>
          <w:sz w:val="18"/>
        </w:rPr>
        <w:t>where</w:t>
      </w:r>
      <w:r>
        <w:rPr>
          <w:spacing w:val="-5"/>
          <w:sz w:val="18"/>
        </w:rPr>
        <w:t xml:space="preserve"> </w:t>
      </w:r>
      <w:r>
        <w:rPr>
          <w:sz w:val="18"/>
        </w:rPr>
        <w:t>possible</w:t>
      </w:r>
      <w:r>
        <w:rPr>
          <w:spacing w:val="-5"/>
          <w:sz w:val="18"/>
        </w:rPr>
        <w:t xml:space="preserve"> </w:t>
      </w:r>
      <w:r>
        <w:rPr>
          <w:sz w:val="18"/>
        </w:rPr>
        <w:t>to</w:t>
      </w:r>
      <w:r>
        <w:rPr>
          <w:spacing w:val="-5"/>
          <w:sz w:val="18"/>
        </w:rPr>
        <w:t xml:space="preserve"> </w:t>
      </w:r>
      <w:r>
        <w:rPr>
          <w:sz w:val="18"/>
        </w:rPr>
        <w:t>avoid</w:t>
      </w:r>
      <w:r>
        <w:rPr>
          <w:spacing w:val="-5"/>
          <w:sz w:val="18"/>
        </w:rPr>
        <w:t xml:space="preserve"> </w:t>
      </w:r>
      <w:r>
        <w:rPr>
          <w:sz w:val="18"/>
        </w:rPr>
        <w:t>risks arising from the manual handling of loads.</w:t>
      </w:r>
    </w:p>
    <w:p w14:paraId="71122F72" w14:textId="77777777" w:rsidR="005203D0" w:rsidRDefault="00426C53" w:rsidP="00356765">
      <w:pPr>
        <w:ind w:left="1449" w:right="34"/>
        <w:jc w:val="both"/>
        <w:rPr>
          <w:sz w:val="18"/>
        </w:rPr>
      </w:pPr>
      <w:r>
        <w:rPr>
          <w:sz w:val="18"/>
        </w:rPr>
        <w:t>Where</w:t>
      </w:r>
      <w:r>
        <w:rPr>
          <w:spacing w:val="-6"/>
          <w:sz w:val="18"/>
        </w:rPr>
        <w:t xml:space="preserve"> </w:t>
      </w:r>
      <w:r>
        <w:rPr>
          <w:sz w:val="18"/>
        </w:rPr>
        <w:t>necessary,</w:t>
      </w:r>
      <w:r>
        <w:rPr>
          <w:spacing w:val="-6"/>
          <w:sz w:val="18"/>
        </w:rPr>
        <w:t xml:space="preserve"> </w:t>
      </w:r>
      <w:r>
        <w:rPr>
          <w:sz w:val="18"/>
        </w:rPr>
        <w:t>the</w:t>
      </w:r>
      <w:r>
        <w:rPr>
          <w:spacing w:val="-6"/>
          <w:sz w:val="18"/>
        </w:rPr>
        <w:t xml:space="preserve"> </w:t>
      </w:r>
      <w:r>
        <w:rPr>
          <w:sz w:val="18"/>
        </w:rPr>
        <w:t>handling</w:t>
      </w:r>
      <w:r>
        <w:rPr>
          <w:spacing w:val="-6"/>
          <w:sz w:val="18"/>
        </w:rPr>
        <w:t xml:space="preserve"> </w:t>
      </w:r>
      <w:r>
        <w:rPr>
          <w:sz w:val="18"/>
        </w:rPr>
        <w:t>of</w:t>
      </w:r>
      <w:r>
        <w:rPr>
          <w:spacing w:val="-6"/>
          <w:sz w:val="18"/>
        </w:rPr>
        <w:t xml:space="preserve"> </w:t>
      </w:r>
      <w:r>
        <w:rPr>
          <w:sz w:val="18"/>
        </w:rPr>
        <w:t>loads</w:t>
      </w:r>
      <w:r>
        <w:rPr>
          <w:spacing w:val="-6"/>
          <w:sz w:val="18"/>
        </w:rPr>
        <w:t xml:space="preserve"> </w:t>
      </w:r>
      <w:r>
        <w:rPr>
          <w:sz w:val="18"/>
        </w:rPr>
        <w:t>should</w:t>
      </w:r>
      <w:r>
        <w:rPr>
          <w:spacing w:val="-6"/>
          <w:sz w:val="18"/>
        </w:rPr>
        <w:t xml:space="preserve"> </w:t>
      </w:r>
      <w:r>
        <w:rPr>
          <w:sz w:val="18"/>
        </w:rPr>
        <w:t>be carried out by more than one person.</w:t>
      </w:r>
    </w:p>
    <w:p w14:paraId="61B32C23" w14:textId="77777777" w:rsidR="005203D0" w:rsidRDefault="005203D0" w:rsidP="00356765">
      <w:pPr>
        <w:jc w:val="both"/>
        <w:sectPr w:rsidR="005203D0">
          <w:type w:val="continuous"/>
          <w:pgSz w:w="11906" w:h="16838"/>
          <w:pgMar w:top="2000" w:right="1020" w:bottom="1020" w:left="1060" w:header="567" w:footer="783" w:gutter="0"/>
          <w:cols w:num="2" w:space="720" w:equalWidth="0">
            <w:col w:w="3822" w:space="40"/>
            <w:col w:w="5963"/>
          </w:cols>
          <w:formProt w:val="0"/>
          <w:docGrid w:linePitch="100" w:charSpace="4096"/>
        </w:sectPr>
      </w:pPr>
    </w:p>
    <w:p w14:paraId="31B12125" w14:textId="7E556069" w:rsidR="005203D0" w:rsidRDefault="009706E8" w:rsidP="009706E8">
      <w:pPr>
        <w:pStyle w:val="Textoindependiente"/>
        <w:ind w:left="108"/>
        <w:rPr>
          <w:sz w:val="18"/>
        </w:rPr>
      </w:pPr>
      <w:r>
        <w:rPr>
          <w:noProof/>
        </w:rPr>
        <w:lastRenderedPageBreak/>
        <mc:AlternateContent>
          <mc:Choice Requires="wps">
            <w:drawing>
              <wp:inline distT="0" distB="0" distL="0" distR="0" wp14:anchorId="25CCC2F5" wp14:editId="3B600500">
                <wp:extent cx="6098540" cy="342265"/>
                <wp:effectExtent l="0" t="1270" r="0" b="0"/>
                <wp:docPr id="1004" name="Textbox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342265"/>
                        </a:xfrm>
                        <a:prstGeom prst="rect">
                          <a:avLst/>
                        </a:prstGeom>
                        <a:solidFill>
                          <a:srgbClr val="F1F1F1"/>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8EFC6A4" w14:textId="77777777" w:rsidR="009706E8" w:rsidRDefault="009706E8" w:rsidP="009706E8">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wps:txbx>
                      <wps:bodyPr rot="0" vert="horz" wrap="square" lIns="0" tIns="0" rIns="0" bIns="0" anchor="t" anchorCtr="0" upright="1">
                        <a:noAutofit/>
                      </wps:bodyPr>
                    </wps:wsp>
                  </a:graphicData>
                </a:graphic>
              </wp:inline>
            </w:drawing>
          </mc:Choice>
          <mc:Fallback>
            <w:pict>
              <v:rect w14:anchorId="25CCC2F5" id="_x0000_s1028" style="width:480.2pt;height:2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" fillcolor="#f1f1f1" stroked="f" strokeweight="0">
                <v:textbox inset="0,0,0,0">
                  <w:txbxContent>
                    <w:p w14:paraId="08EFC6A4" w14:textId="77777777" w:rsidR="009706E8" w:rsidRDefault="009706E8" w:rsidP="009706E8">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v:textbox>
                <w10:anchorlock/>
              </v:rect>
            </w:pict>
          </mc:Fallback>
        </mc:AlternateContent>
      </w:r>
      <w:r>
        <w:rPr>
          <w:sz w:val="18"/>
        </w:rPr>
        <w:t>Exposure</w:t>
      </w:r>
      <w:r>
        <w:rPr>
          <w:spacing w:val="-6"/>
          <w:sz w:val="18"/>
        </w:rPr>
        <w:t xml:space="preserve"> </w:t>
      </w:r>
      <w:r>
        <w:rPr>
          <w:sz w:val="18"/>
        </w:rPr>
        <w:t>to</w:t>
      </w:r>
      <w:r>
        <w:rPr>
          <w:spacing w:val="-5"/>
          <w:sz w:val="18"/>
        </w:rPr>
        <w:t xml:space="preserve"> </w:t>
      </w:r>
      <w:r>
        <w:rPr>
          <w:sz w:val="18"/>
        </w:rPr>
        <w:t>extreme</w:t>
      </w:r>
      <w:r>
        <w:rPr>
          <w:spacing w:val="32"/>
          <w:sz w:val="18"/>
        </w:rPr>
        <w:t xml:space="preserve"> </w:t>
      </w:r>
      <w:r>
        <w:rPr>
          <w:sz w:val="18"/>
        </w:rPr>
        <w:t>Adverse</w:t>
      </w:r>
      <w:r>
        <w:rPr>
          <w:spacing w:val="-5"/>
          <w:sz w:val="18"/>
        </w:rPr>
        <w:t xml:space="preserve"> </w:t>
      </w:r>
      <w:r>
        <w:rPr>
          <w:spacing w:val="-2"/>
          <w:sz w:val="18"/>
        </w:rPr>
        <w:t>weather</w:t>
      </w:r>
      <w:r>
        <w:rPr>
          <w:sz w:val="18"/>
        </w:rPr>
        <w:tab/>
        <w:t>ACCEPTABLE</w:t>
      </w:r>
      <w:r>
        <w:rPr>
          <w:spacing w:val="61"/>
          <w:w w:val="150"/>
          <w:sz w:val="18"/>
        </w:rPr>
        <w:t xml:space="preserve"> </w:t>
      </w:r>
      <w:r>
        <w:rPr>
          <w:sz w:val="18"/>
        </w:rPr>
        <w:t>Limit</w:t>
      </w:r>
      <w:r>
        <w:rPr>
          <w:spacing w:val="-4"/>
          <w:sz w:val="18"/>
        </w:rPr>
        <w:t xml:space="preserve"> </w:t>
      </w:r>
      <w:r>
        <w:rPr>
          <w:sz w:val="18"/>
        </w:rPr>
        <w:t>exposure</w:t>
      </w:r>
      <w:r>
        <w:rPr>
          <w:spacing w:val="-4"/>
          <w:sz w:val="18"/>
        </w:rPr>
        <w:t xml:space="preserve"> </w:t>
      </w:r>
      <w:r>
        <w:rPr>
          <w:sz w:val="18"/>
        </w:rPr>
        <w:t>times</w:t>
      </w:r>
      <w:r>
        <w:rPr>
          <w:spacing w:val="-5"/>
          <w:sz w:val="18"/>
        </w:rPr>
        <w:t xml:space="preserve"> </w:t>
      </w:r>
      <w:r>
        <w:rPr>
          <w:sz w:val="18"/>
        </w:rPr>
        <w:t>to</w:t>
      </w:r>
      <w:r>
        <w:rPr>
          <w:spacing w:val="-4"/>
          <w:sz w:val="18"/>
        </w:rPr>
        <w:t xml:space="preserve"> </w:t>
      </w:r>
      <w:r>
        <w:rPr>
          <w:sz w:val="18"/>
        </w:rPr>
        <w:t>extreme</w:t>
      </w:r>
      <w:r>
        <w:rPr>
          <w:spacing w:val="-4"/>
          <w:sz w:val="18"/>
        </w:rPr>
        <w:t xml:space="preserve"> </w:t>
      </w:r>
      <w:r>
        <w:rPr>
          <w:spacing w:val="-2"/>
          <w:sz w:val="18"/>
        </w:rPr>
        <w:t>environmental</w:t>
      </w:r>
    </w:p>
    <w:p w14:paraId="73514787" w14:textId="77777777" w:rsidR="005203D0" w:rsidRDefault="005203D0" w:rsidP="00356765">
      <w:pPr>
        <w:jc w:val="both"/>
        <w:sectPr w:rsidR="005203D0">
          <w:headerReference w:type="default" r:id="rId33"/>
          <w:footerReference w:type="default" r:id="rId34"/>
          <w:pgSz w:w="11906" w:h="16838"/>
          <w:pgMar w:top="2000" w:right="1020" w:bottom="1020" w:left="1060" w:header="567" w:footer="783" w:gutter="0"/>
          <w:cols w:space="720"/>
          <w:formProt w:val="0"/>
          <w:docGrid w:linePitch="100" w:charSpace="4096"/>
        </w:sectPr>
      </w:pPr>
    </w:p>
    <w:p w14:paraId="10320400" w14:textId="77777777" w:rsidR="005203D0" w:rsidRDefault="00426C53" w:rsidP="00356765">
      <w:pPr>
        <w:ind w:left="148" w:right="38"/>
        <w:jc w:val="both"/>
        <w:rPr>
          <w:sz w:val="18"/>
        </w:rPr>
      </w:pPr>
      <w:r>
        <w:rPr>
          <w:spacing w:val="-2"/>
          <w:sz w:val="18"/>
        </w:rPr>
        <w:t>environmental temperatures</w:t>
      </w:r>
    </w:p>
    <w:p w14:paraId="69D03483" w14:textId="77777777" w:rsidR="005203D0" w:rsidRDefault="00426C53" w:rsidP="00356765">
      <w:pPr>
        <w:ind w:left="148" w:right="38"/>
        <w:jc w:val="both"/>
        <w:rPr>
          <w:sz w:val="18"/>
        </w:rPr>
      </w:pPr>
      <w:r>
        <w:br w:type="column"/>
      </w:r>
      <w:r>
        <w:rPr>
          <w:sz w:val="18"/>
        </w:rPr>
        <w:t>conditions</w:t>
      </w:r>
      <w:r>
        <w:rPr>
          <w:spacing w:val="-15"/>
          <w:sz w:val="18"/>
        </w:rPr>
        <w:t xml:space="preserve"> </w:t>
      </w:r>
      <w:r>
        <w:rPr>
          <w:sz w:val="18"/>
        </w:rPr>
        <w:t>in</w:t>
      </w:r>
      <w:r>
        <w:rPr>
          <w:spacing w:val="-12"/>
          <w:sz w:val="18"/>
        </w:rPr>
        <w:t xml:space="preserve"> </w:t>
      </w:r>
      <w:r>
        <w:rPr>
          <w:sz w:val="18"/>
        </w:rPr>
        <w:t xml:space="preserve">outdoor </w:t>
      </w:r>
      <w:r>
        <w:rPr>
          <w:spacing w:val="-2"/>
          <w:sz w:val="18"/>
        </w:rPr>
        <w:t>installations.</w:t>
      </w:r>
    </w:p>
    <w:p w14:paraId="737B6E7D" w14:textId="77777777" w:rsidR="005203D0" w:rsidRDefault="00426C53" w:rsidP="00356765">
      <w:pPr>
        <w:ind w:left="148"/>
        <w:jc w:val="both"/>
        <w:rPr>
          <w:sz w:val="18"/>
        </w:rPr>
      </w:pPr>
      <w:r>
        <w:br w:type="column"/>
      </w:r>
      <w:r>
        <w:rPr>
          <w:spacing w:val="-2"/>
          <w:sz w:val="18"/>
        </w:rPr>
        <w:t>temperatures.</w:t>
      </w:r>
    </w:p>
    <w:p w14:paraId="614A96A3" w14:textId="77777777" w:rsidR="005203D0" w:rsidRDefault="00426C53" w:rsidP="00356765">
      <w:pPr>
        <w:ind w:left="148" w:right="139"/>
        <w:jc w:val="both"/>
        <w:rPr>
          <w:sz w:val="18"/>
        </w:rPr>
      </w:pPr>
      <w:r>
        <w:rPr>
          <w:sz w:val="18"/>
        </w:rPr>
        <w:t>Work must not be carried out at height when there is a wind stronger than 50 km/h that could cause workers</w:t>
      </w:r>
      <w:r>
        <w:rPr>
          <w:spacing w:val="40"/>
          <w:sz w:val="18"/>
        </w:rPr>
        <w:t xml:space="preserve"> </w:t>
      </w:r>
      <w:r>
        <w:rPr>
          <w:sz w:val="18"/>
        </w:rPr>
        <w:t>to</w:t>
      </w:r>
      <w:r>
        <w:rPr>
          <w:spacing w:val="-4"/>
          <w:sz w:val="18"/>
        </w:rPr>
        <w:t xml:space="preserve"> </w:t>
      </w:r>
      <w:r>
        <w:rPr>
          <w:sz w:val="18"/>
        </w:rPr>
        <w:t>fall</w:t>
      </w:r>
      <w:r>
        <w:rPr>
          <w:spacing w:val="-4"/>
          <w:sz w:val="18"/>
        </w:rPr>
        <w:t xml:space="preserve"> </w:t>
      </w:r>
      <w:r>
        <w:rPr>
          <w:sz w:val="18"/>
        </w:rPr>
        <w:t>and</w:t>
      </w:r>
      <w:r>
        <w:rPr>
          <w:spacing w:val="-4"/>
          <w:sz w:val="18"/>
        </w:rPr>
        <w:t xml:space="preserve"> </w:t>
      </w:r>
      <w:r>
        <w:rPr>
          <w:sz w:val="18"/>
        </w:rPr>
        <w:t>materials</w:t>
      </w:r>
      <w:r>
        <w:rPr>
          <w:spacing w:val="-4"/>
          <w:sz w:val="18"/>
        </w:rPr>
        <w:t xml:space="preserve"> </w:t>
      </w:r>
      <w:r>
        <w:rPr>
          <w:sz w:val="18"/>
        </w:rPr>
        <w:t>(which</w:t>
      </w:r>
      <w:r>
        <w:rPr>
          <w:spacing w:val="-4"/>
          <w:sz w:val="18"/>
        </w:rPr>
        <w:t xml:space="preserve"> </w:t>
      </w:r>
      <w:r>
        <w:rPr>
          <w:sz w:val="18"/>
        </w:rPr>
        <w:t>must</w:t>
      </w:r>
      <w:r>
        <w:rPr>
          <w:spacing w:val="-4"/>
          <w:sz w:val="18"/>
        </w:rPr>
        <w:t xml:space="preserve"> </w:t>
      </w:r>
      <w:r>
        <w:rPr>
          <w:sz w:val="18"/>
        </w:rPr>
        <w:t>be</w:t>
      </w:r>
      <w:r>
        <w:rPr>
          <w:spacing w:val="-4"/>
          <w:sz w:val="18"/>
        </w:rPr>
        <w:t xml:space="preserve"> </w:t>
      </w:r>
      <w:r>
        <w:rPr>
          <w:sz w:val="18"/>
        </w:rPr>
        <w:t>removed)</w:t>
      </w:r>
      <w:r>
        <w:rPr>
          <w:spacing w:val="-4"/>
          <w:sz w:val="18"/>
        </w:rPr>
        <w:t xml:space="preserve"> </w:t>
      </w:r>
      <w:r>
        <w:rPr>
          <w:sz w:val="18"/>
        </w:rPr>
        <w:t>to</w:t>
      </w:r>
      <w:r>
        <w:rPr>
          <w:spacing w:val="-4"/>
          <w:sz w:val="18"/>
        </w:rPr>
        <w:t xml:space="preserve"> </w:t>
      </w:r>
      <w:r>
        <w:rPr>
          <w:sz w:val="18"/>
        </w:rPr>
        <w:t>move. Outdoor work will be suspended when there is rain, frost, snow or excessive heat.</w:t>
      </w:r>
    </w:p>
    <w:p w14:paraId="0581D458" w14:textId="77777777" w:rsidR="005203D0" w:rsidRDefault="005203D0" w:rsidP="00356765">
      <w:pPr>
        <w:jc w:val="both"/>
        <w:sectPr w:rsidR="005203D0">
          <w:type w:val="continuous"/>
          <w:pgSz w:w="11906" w:h="16838"/>
          <w:pgMar w:top="2000" w:right="1020" w:bottom="1020" w:left="1060" w:header="567" w:footer="783" w:gutter="0"/>
          <w:cols w:num="3" w:space="720" w:equalWidth="0">
            <w:col w:w="1318" w:space="430"/>
            <w:col w:w="1848" w:space="1568"/>
            <w:col w:w="4661"/>
          </w:cols>
          <w:formProt w:val="0"/>
          <w:docGrid w:linePitch="100" w:charSpace="4096"/>
        </w:sectPr>
      </w:pPr>
    </w:p>
    <w:p w14:paraId="60BBE160" w14:textId="77777777" w:rsidR="005203D0" w:rsidRDefault="005203D0" w:rsidP="00356765">
      <w:pPr>
        <w:pStyle w:val="Textoindependiente"/>
        <w:spacing w:before="10"/>
        <w:jc w:val="both"/>
        <w:rPr>
          <w:sz w:val="9"/>
        </w:rPr>
      </w:pPr>
    </w:p>
    <w:p w14:paraId="22C1FC90"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0702EE3E" w14:textId="77777777" w:rsidR="005203D0" w:rsidRDefault="00426C53" w:rsidP="00356765">
      <w:pPr>
        <w:tabs>
          <w:tab w:val="left" w:pos="1898"/>
        </w:tabs>
        <w:spacing w:before="94"/>
        <w:ind w:left="148"/>
        <w:jc w:val="both"/>
        <w:rPr>
          <w:sz w:val="18"/>
        </w:rPr>
      </w:pPr>
      <w:r>
        <w:rPr>
          <w:sz w:val="18"/>
        </w:rPr>
        <w:t>Contact</w:t>
      </w:r>
      <w:r>
        <w:rPr>
          <w:spacing w:val="-6"/>
          <w:sz w:val="18"/>
        </w:rPr>
        <w:t xml:space="preserve"> </w:t>
      </w:r>
      <w:r>
        <w:rPr>
          <w:sz w:val="18"/>
        </w:rPr>
        <w:t>with</w:t>
      </w:r>
      <w:r>
        <w:rPr>
          <w:spacing w:val="-5"/>
          <w:sz w:val="18"/>
        </w:rPr>
        <w:t xml:space="preserve"> </w:t>
      </w:r>
      <w:r>
        <w:rPr>
          <w:spacing w:val="-4"/>
          <w:sz w:val="18"/>
        </w:rPr>
        <w:t>heat</w:t>
      </w:r>
      <w:r>
        <w:rPr>
          <w:sz w:val="18"/>
        </w:rPr>
        <w:tab/>
        <w:t>Gas</w:t>
      </w:r>
      <w:r>
        <w:rPr>
          <w:spacing w:val="-5"/>
          <w:sz w:val="18"/>
        </w:rPr>
        <w:t xml:space="preserve"> </w:t>
      </w:r>
      <w:r>
        <w:rPr>
          <w:sz w:val="18"/>
        </w:rPr>
        <w:t>exhaust</w:t>
      </w:r>
      <w:r>
        <w:rPr>
          <w:spacing w:val="-3"/>
          <w:sz w:val="18"/>
        </w:rPr>
        <w:t xml:space="preserve"> </w:t>
      </w:r>
      <w:r>
        <w:rPr>
          <w:sz w:val="18"/>
        </w:rPr>
        <w:t>pipes</w:t>
      </w:r>
      <w:r>
        <w:rPr>
          <w:spacing w:val="-3"/>
          <w:sz w:val="18"/>
        </w:rPr>
        <w:t xml:space="preserve"> </w:t>
      </w:r>
      <w:r>
        <w:rPr>
          <w:spacing w:val="-5"/>
          <w:sz w:val="18"/>
        </w:rPr>
        <w:t>in</w:t>
      </w:r>
    </w:p>
    <w:p w14:paraId="167A7068" w14:textId="77777777" w:rsidR="005203D0" w:rsidRDefault="00426C53" w:rsidP="00356765">
      <w:pPr>
        <w:ind w:left="1898"/>
        <w:jc w:val="both"/>
        <w:rPr>
          <w:sz w:val="18"/>
        </w:rPr>
      </w:pPr>
      <w:r>
        <w:rPr>
          <w:sz w:val="18"/>
        </w:rPr>
        <w:t>generators</w:t>
      </w:r>
      <w:r>
        <w:rPr>
          <w:spacing w:val="-15"/>
          <w:sz w:val="18"/>
        </w:rPr>
        <w:t xml:space="preserve"> </w:t>
      </w:r>
      <w:r>
        <w:rPr>
          <w:sz w:val="18"/>
        </w:rPr>
        <w:t>and</w:t>
      </w:r>
      <w:r>
        <w:rPr>
          <w:spacing w:val="-12"/>
          <w:sz w:val="18"/>
        </w:rPr>
        <w:t xml:space="preserve"> </w:t>
      </w:r>
      <w:r>
        <w:rPr>
          <w:sz w:val="18"/>
        </w:rPr>
        <w:t>similar. Welding work.</w:t>
      </w:r>
    </w:p>
    <w:p w14:paraId="7236FBE0" w14:textId="77777777" w:rsidR="005203D0" w:rsidRDefault="00426C53" w:rsidP="00356765">
      <w:pPr>
        <w:spacing w:before="94"/>
        <w:ind w:left="1486" w:right="67" w:hanging="1338"/>
        <w:jc w:val="both"/>
        <w:rPr>
          <w:sz w:val="18"/>
        </w:rPr>
      </w:pPr>
      <w:r>
        <w:br w:type="column"/>
      </w:r>
      <w:r>
        <w:rPr>
          <w:sz w:val="18"/>
        </w:rPr>
        <w:t>ACCEPTABLE</w:t>
      </w:r>
      <w:r>
        <w:rPr>
          <w:spacing w:val="80"/>
          <w:sz w:val="18"/>
        </w:rPr>
        <w:t xml:space="preserve"> </w:t>
      </w:r>
      <w:r>
        <w:rPr>
          <w:sz w:val="18"/>
        </w:rPr>
        <w:t>Exercise caution when handling equipment with hot surfaces</w:t>
      </w:r>
      <w:r>
        <w:rPr>
          <w:spacing w:val="-8"/>
          <w:sz w:val="18"/>
        </w:rPr>
        <w:t xml:space="preserve"> </w:t>
      </w:r>
      <w:r>
        <w:rPr>
          <w:sz w:val="18"/>
        </w:rPr>
        <w:t>(generator</w:t>
      </w:r>
      <w:r>
        <w:rPr>
          <w:spacing w:val="-8"/>
          <w:sz w:val="18"/>
        </w:rPr>
        <w:t xml:space="preserve"> </w:t>
      </w:r>
      <w:r>
        <w:rPr>
          <w:sz w:val="18"/>
        </w:rPr>
        <w:t>exhaust</w:t>
      </w:r>
      <w:r>
        <w:rPr>
          <w:spacing w:val="-8"/>
          <w:sz w:val="18"/>
        </w:rPr>
        <w:t xml:space="preserve"> </w:t>
      </w:r>
      <w:r>
        <w:rPr>
          <w:sz w:val="18"/>
        </w:rPr>
        <w:t>pipes,</w:t>
      </w:r>
      <w:r>
        <w:rPr>
          <w:spacing w:val="-8"/>
          <w:sz w:val="18"/>
        </w:rPr>
        <w:t xml:space="preserve"> </w:t>
      </w:r>
      <w:r>
        <w:rPr>
          <w:sz w:val="18"/>
        </w:rPr>
        <w:t>metallic</w:t>
      </w:r>
      <w:r>
        <w:rPr>
          <w:spacing w:val="-8"/>
          <w:sz w:val="18"/>
        </w:rPr>
        <w:t xml:space="preserve"> </w:t>
      </w:r>
      <w:r>
        <w:rPr>
          <w:sz w:val="18"/>
        </w:rPr>
        <w:t>structures exposed to the sun, welding equipment, etc.).</w:t>
      </w:r>
    </w:p>
    <w:p w14:paraId="4269C61F" w14:textId="77777777" w:rsidR="005203D0" w:rsidRDefault="005203D0" w:rsidP="00356765">
      <w:pPr>
        <w:jc w:val="both"/>
        <w:sectPr w:rsidR="005203D0">
          <w:type w:val="continuous"/>
          <w:pgSz w:w="11906" w:h="16838"/>
          <w:pgMar w:top="2000" w:right="1020" w:bottom="1020" w:left="1060" w:header="567" w:footer="783" w:gutter="0"/>
          <w:cols w:num="2" w:space="720" w:equalWidth="0">
            <w:col w:w="3763" w:space="62"/>
            <w:col w:w="6000"/>
          </w:cols>
          <w:formProt w:val="0"/>
          <w:docGrid w:linePitch="100" w:charSpace="4096"/>
        </w:sectPr>
      </w:pPr>
    </w:p>
    <w:p w14:paraId="6EE275F1" w14:textId="77777777" w:rsidR="005203D0" w:rsidRDefault="005203D0" w:rsidP="00356765">
      <w:pPr>
        <w:pStyle w:val="Textoindependiente"/>
        <w:jc w:val="both"/>
        <w:rPr>
          <w:sz w:val="20"/>
        </w:rPr>
      </w:pPr>
    </w:p>
    <w:p w14:paraId="00D380DC" w14:textId="77777777" w:rsidR="005203D0" w:rsidRDefault="005203D0" w:rsidP="00356765">
      <w:pPr>
        <w:pStyle w:val="Textoindependiente"/>
        <w:jc w:val="both"/>
        <w:rPr>
          <w:sz w:val="20"/>
        </w:rPr>
      </w:pPr>
    </w:p>
    <w:p w14:paraId="4D033763" w14:textId="77777777" w:rsidR="005203D0" w:rsidRDefault="005203D0" w:rsidP="00356765">
      <w:pPr>
        <w:pStyle w:val="Textoindependiente"/>
        <w:spacing w:before="126"/>
        <w:jc w:val="both"/>
        <w:rPr>
          <w:sz w:val="20"/>
        </w:rPr>
      </w:pPr>
    </w:p>
    <w:p w14:paraId="0F70A50A"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6F7827ED" w14:textId="77777777" w:rsidR="005203D0" w:rsidRDefault="00426C53" w:rsidP="00356765">
      <w:pPr>
        <w:spacing w:before="94"/>
        <w:ind w:left="148"/>
        <w:jc w:val="both"/>
        <w:rPr>
          <w:sz w:val="18"/>
        </w:rPr>
      </w:pPr>
      <w:r>
        <w:rPr>
          <w:sz w:val="18"/>
        </w:rPr>
        <w:t>Contact</w:t>
      </w:r>
      <w:r>
        <w:rPr>
          <w:spacing w:val="-7"/>
          <w:sz w:val="18"/>
        </w:rPr>
        <w:t xml:space="preserve"> </w:t>
      </w:r>
      <w:r>
        <w:rPr>
          <w:spacing w:val="-4"/>
          <w:sz w:val="18"/>
        </w:rPr>
        <w:t>with</w:t>
      </w:r>
    </w:p>
    <w:p w14:paraId="6FA0B13F" w14:textId="77777777" w:rsidR="005203D0" w:rsidRDefault="00426C53" w:rsidP="00356765">
      <w:pPr>
        <w:spacing w:before="94"/>
        <w:ind w:left="148"/>
        <w:jc w:val="both"/>
        <w:rPr>
          <w:sz w:val="18"/>
        </w:rPr>
      </w:pPr>
      <w:r>
        <w:br w:type="column"/>
      </w:r>
      <w:r>
        <w:rPr>
          <w:sz w:val="18"/>
        </w:rPr>
        <w:t>Work</w:t>
      </w:r>
      <w:r>
        <w:rPr>
          <w:spacing w:val="-2"/>
          <w:sz w:val="18"/>
        </w:rPr>
        <w:t xml:space="preserve"> </w:t>
      </w:r>
      <w:r>
        <w:rPr>
          <w:sz w:val="18"/>
        </w:rPr>
        <w:t>on</w:t>
      </w:r>
      <w:r>
        <w:rPr>
          <w:spacing w:val="-1"/>
          <w:sz w:val="18"/>
        </w:rPr>
        <w:t xml:space="preserve"> </w:t>
      </w:r>
      <w:proofErr w:type="gramStart"/>
      <w:r>
        <w:rPr>
          <w:spacing w:val="-2"/>
          <w:sz w:val="18"/>
        </w:rPr>
        <w:t>electronic</w:t>
      </w:r>
      <w:proofErr w:type="gramEnd"/>
    </w:p>
    <w:p w14:paraId="02BCAB5C" w14:textId="77777777" w:rsidR="005203D0" w:rsidRDefault="00426C53" w:rsidP="00356765">
      <w:pPr>
        <w:spacing w:before="94"/>
        <w:ind w:left="148"/>
        <w:jc w:val="both"/>
        <w:rPr>
          <w:sz w:val="18"/>
        </w:rPr>
      </w:pPr>
      <w:r>
        <w:br w:type="column"/>
      </w:r>
      <w:r>
        <w:rPr>
          <w:sz w:val="18"/>
        </w:rPr>
        <w:t>MODERATE/SI</w:t>
      </w:r>
      <w:r>
        <w:rPr>
          <w:spacing w:val="39"/>
          <w:sz w:val="18"/>
        </w:rPr>
        <w:t xml:space="preserve"> </w:t>
      </w:r>
      <w:r>
        <w:rPr>
          <w:sz w:val="18"/>
        </w:rPr>
        <w:t>Maintain</w:t>
      </w:r>
      <w:r>
        <w:rPr>
          <w:spacing w:val="-6"/>
          <w:sz w:val="18"/>
        </w:rPr>
        <w:t xml:space="preserve"> </w:t>
      </w:r>
      <w:r>
        <w:rPr>
          <w:sz w:val="18"/>
        </w:rPr>
        <w:t>electrical</w:t>
      </w:r>
      <w:r>
        <w:rPr>
          <w:spacing w:val="-5"/>
          <w:sz w:val="18"/>
        </w:rPr>
        <w:t xml:space="preserve"> </w:t>
      </w:r>
      <w:r>
        <w:rPr>
          <w:sz w:val="18"/>
        </w:rPr>
        <w:t>installations</w:t>
      </w:r>
      <w:r>
        <w:rPr>
          <w:spacing w:val="-6"/>
          <w:sz w:val="18"/>
        </w:rPr>
        <w:t xml:space="preserve"> </w:t>
      </w:r>
      <w:r>
        <w:rPr>
          <w:sz w:val="18"/>
        </w:rPr>
        <w:t>and</w:t>
      </w:r>
      <w:r>
        <w:rPr>
          <w:spacing w:val="-5"/>
          <w:sz w:val="18"/>
        </w:rPr>
        <w:t xml:space="preserve"> </w:t>
      </w:r>
      <w:r>
        <w:rPr>
          <w:spacing w:val="-2"/>
          <w:sz w:val="18"/>
        </w:rPr>
        <w:t>equipment</w:t>
      </w:r>
    </w:p>
    <w:p w14:paraId="1B06AA70" w14:textId="77777777" w:rsidR="005203D0" w:rsidRDefault="005203D0" w:rsidP="00356765">
      <w:pPr>
        <w:jc w:val="both"/>
        <w:sectPr w:rsidR="005203D0">
          <w:type w:val="continuous"/>
          <w:pgSz w:w="11906" w:h="16838"/>
          <w:pgMar w:top="2000" w:right="1020" w:bottom="1020" w:left="1060" w:header="567" w:footer="783" w:gutter="0"/>
          <w:cols w:num="3" w:space="720" w:equalWidth="0">
            <w:col w:w="1168" w:space="570"/>
            <w:col w:w="1675" w:space="400"/>
            <w:col w:w="6012"/>
          </w:cols>
          <w:formProt w:val="0"/>
          <w:docGrid w:linePitch="100" w:charSpace="4096"/>
        </w:sectPr>
      </w:pPr>
    </w:p>
    <w:p w14:paraId="69C53F23" w14:textId="77777777" w:rsidR="005203D0" w:rsidRDefault="00426C53" w:rsidP="00356765">
      <w:pPr>
        <w:ind w:left="148"/>
        <w:jc w:val="both"/>
        <w:rPr>
          <w:sz w:val="18"/>
        </w:rPr>
      </w:pPr>
      <w:r>
        <w:rPr>
          <w:spacing w:val="-2"/>
          <w:sz w:val="18"/>
        </w:rPr>
        <w:t>electricity</w:t>
      </w:r>
    </w:p>
    <w:p w14:paraId="4F141840" w14:textId="77777777" w:rsidR="005203D0" w:rsidRDefault="00426C53" w:rsidP="00356765">
      <w:pPr>
        <w:ind w:left="148"/>
        <w:jc w:val="both"/>
        <w:rPr>
          <w:sz w:val="18"/>
        </w:rPr>
      </w:pPr>
      <w:r>
        <w:br w:type="column"/>
      </w:r>
      <w:r>
        <w:rPr>
          <w:spacing w:val="-2"/>
          <w:sz w:val="18"/>
        </w:rPr>
        <w:t>equipment.</w:t>
      </w:r>
    </w:p>
    <w:p w14:paraId="50F336BA" w14:textId="77777777" w:rsidR="005203D0" w:rsidRDefault="00426C53" w:rsidP="00356765">
      <w:pPr>
        <w:ind w:left="148"/>
        <w:jc w:val="both"/>
        <w:rPr>
          <w:sz w:val="18"/>
        </w:rPr>
      </w:pPr>
      <w:r>
        <w:rPr>
          <w:sz w:val="18"/>
        </w:rPr>
        <w:t>Work</w:t>
      </w:r>
      <w:r>
        <w:rPr>
          <w:spacing w:val="-15"/>
          <w:sz w:val="18"/>
        </w:rPr>
        <w:t xml:space="preserve"> </w:t>
      </w:r>
      <w:r>
        <w:rPr>
          <w:sz w:val="18"/>
        </w:rPr>
        <w:t>on</w:t>
      </w:r>
      <w:r>
        <w:rPr>
          <w:spacing w:val="-12"/>
          <w:sz w:val="18"/>
        </w:rPr>
        <w:t xml:space="preserve"> </w:t>
      </w:r>
      <w:r>
        <w:rPr>
          <w:sz w:val="18"/>
        </w:rPr>
        <w:t xml:space="preserve">auxiliary </w:t>
      </w:r>
      <w:r>
        <w:rPr>
          <w:spacing w:val="-2"/>
          <w:sz w:val="18"/>
        </w:rPr>
        <w:t>equipment.</w:t>
      </w:r>
    </w:p>
    <w:p w14:paraId="1D87517E" w14:textId="77777777" w:rsidR="005203D0" w:rsidRDefault="00426C53" w:rsidP="00356765">
      <w:pPr>
        <w:ind w:left="148"/>
        <w:jc w:val="both"/>
        <w:rPr>
          <w:sz w:val="18"/>
        </w:rPr>
      </w:pPr>
      <w:r>
        <w:rPr>
          <w:sz w:val="18"/>
        </w:rPr>
        <w:t>Work</w:t>
      </w:r>
      <w:r>
        <w:rPr>
          <w:spacing w:val="-15"/>
          <w:sz w:val="18"/>
        </w:rPr>
        <w:t xml:space="preserve"> </w:t>
      </w:r>
      <w:r>
        <w:rPr>
          <w:sz w:val="18"/>
        </w:rPr>
        <w:t>on</w:t>
      </w:r>
      <w:r>
        <w:rPr>
          <w:spacing w:val="-12"/>
          <w:sz w:val="18"/>
        </w:rPr>
        <w:t xml:space="preserve"> </w:t>
      </w:r>
      <w:r>
        <w:rPr>
          <w:sz w:val="18"/>
        </w:rPr>
        <w:t xml:space="preserve">distribution </w:t>
      </w:r>
      <w:r>
        <w:rPr>
          <w:spacing w:val="-2"/>
          <w:sz w:val="18"/>
        </w:rPr>
        <w:t>boards.</w:t>
      </w:r>
    </w:p>
    <w:p w14:paraId="6B4E1308" w14:textId="77777777" w:rsidR="005203D0" w:rsidRDefault="00426C53" w:rsidP="00356765">
      <w:pPr>
        <w:ind w:left="148"/>
        <w:jc w:val="both"/>
        <w:rPr>
          <w:sz w:val="18"/>
        </w:rPr>
      </w:pPr>
      <w:r>
        <w:rPr>
          <w:sz w:val="18"/>
        </w:rPr>
        <w:t>Work</w:t>
      </w:r>
      <w:r>
        <w:rPr>
          <w:spacing w:val="-15"/>
          <w:sz w:val="18"/>
        </w:rPr>
        <w:t xml:space="preserve"> </w:t>
      </w:r>
      <w:r>
        <w:rPr>
          <w:sz w:val="18"/>
        </w:rPr>
        <w:t>on</w:t>
      </w:r>
      <w:r>
        <w:rPr>
          <w:spacing w:val="-12"/>
          <w:sz w:val="18"/>
        </w:rPr>
        <w:t xml:space="preserve"> </w:t>
      </w:r>
      <w:r>
        <w:rPr>
          <w:sz w:val="18"/>
        </w:rPr>
        <w:t xml:space="preserve">high-voltage </w:t>
      </w:r>
      <w:r>
        <w:rPr>
          <w:spacing w:val="-2"/>
          <w:sz w:val="18"/>
        </w:rPr>
        <w:t>switchgear.</w:t>
      </w:r>
    </w:p>
    <w:p w14:paraId="2D3D05F4" w14:textId="77777777" w:rsidR="005203D0" w:rsidRDefault="00426C53" w:rsidP="00356765">
      <w:pPr>
        <w:ind w:left="148"/>
        <w:jc w:val="both"/>
        <w:rPr>
          <w:sz w:val="18"/>
        </w:rPr>
      </w:pPr>
      <w:r>
        <w:rPr>
          <w:sz w:val="18"/>
        </w:rPr>
        <w:t>Work</w:t>
      </w:r>
      <w:r>
        <w:rPr>
          <w:spacing w:val="-10"/>
          <w:sz w:val="18"/>
        </w:rPr>
        <w:t xml:space="preserve"> </w:t>
      </w:r>
      <w:r>
        <w:rPr>
          <w:sz w:val="18"/>
        </w:rPr>
        <w:t>in</w:t>
      </w:r>
      <w:r>
        <w:rPr>
          <w:spacing w:val="-10"/>
          <w:sz w:val="18"/>
        </w:rPr>
        <w:t xml:space="preserve"> </w:t>
      </w:r>
      <w:r>
        <w:rPr>
          <w:sz w:val="18"/>
        </w:rPr>
        <w:t>the</w:t>
      </w:r>
      <w:r>
        <w:rPr>
          <w:spacing w:val="-10"/>
          <w:sz w:val="18"/>
        </w:rPr>
        <w:t xml:space="preserve"> </w:t>
      </w:r>
      <w:r>
        <w:rPr>
          <w:sz w:val="18"/>
        </w:rPr>
        <w:t>vicinity</w:t>
      </w:r>
      <w:r>
        <w:rPr>
          <w:spacing w:val="-10"/>
          <w:sz w:val="18"/>
        </w:rPr>
        <w:t xml:space="preserve"> </w:t>
      </w:r>
      <w:r>
        <w:rPr>
          <w:sz w:val="18"/>
        </w:rPr>
        <w:t>of overhead or underground high- voltage power lines.</w:t>
      </w:r>
    </w:p>
    <w:p w14:paraId="191A38C9" w14:textId="77777777" w:rsidR="005203D0" w:rsidRDefault="00426C53" w:rsidP="00356765">
      <w:pPr>
        <w:ind w:left="148"/>
        <w:jc w:val="both"/>
        <w:rPr>
          <w:sz w:val="18"/>
        </w:rPr>
      </w:pPr>
      <w:r>
        <w:br w:type="column"/>
      </w:r>
      <w:r>
        <w:rPr>
          <w:spacing w:val="-2"/>
          <w:sz w:val="18"/>
        </w:rPr>
        <w:t>GNIFICANT</w:t>
      </w:r>
    </w:p>
    <w:p w14:paraId="1E013403" w14:textId="77777777" w:rsidR="005203D0" w:rsidRDefault="00426C53" w:rsidP="00356765">
      <w:pPr>
        <w:ind w:left="148"/>
        <w:jc w:val="both"/>
        <w:rPr>
          <w:sz w:val="18"/>
        </w:rPr>
      </w:pPr>
      <w:r>
        <w:br w:type="column"/>
      </w:r>
      <w:r>
        <w:rPr>
          <w:spacing w:val="-2"/>
          <w:sz w:val="18"/>
        </w:rPr>
        <w:t>adequately.</w:t>
      </w:r>
    </w:p>
    <w:p w14:paraId="2F352B63" w14:textId="77777777" w:rsidR="005203D0" w:rsidRDefault="00426C53" w:rsidP="00356765">
      <w:pPr>
        <w:ind w:left="148" w:right="133"/>
        <w:jc w:val="both"/>
        <w:rPr>
          <w:sz w:val="18"/>
        </w:rPr>
      </w:pPr>
      <w:r>
        <w:rPr>
          <w:sz w:val="18"/>
        </w:rPr>
        <w:t>Generally,</w:t>
      </w:r>
      <w:r>
        <w:rPr>
          <w:spacing w:val="-8"/>
          <w:sz w:val="18"/>
        </w:rPr>
        <w:t xml:space="preserve"> </w:t>
      </w:r>
      <w:r>
        <w:rPr>
          <w:sz w:val="18"/>
        </w:rPr>
        <w:t>work</w:t>
      </w:r>
      <w:r>
        <w:rPr>
          <w:spacing w:val="-8"/>
          <w:sz w:val="18"/>
        </w:rPr>
        <w:t xml:space="preserve"> </w:t>
      </w:r>
      <w:r>
        <w:rPr>
          <w:sz w:val="18"/>
        </w:rPr>
        <w:t>on</w:t>
      </w:r>
      <w:r>
        <w:rPr>
          <w:spacing w:val="-8"/>
          <w:sz w:val="18"/>
        </w:rPr>
        <w:t xml:space="preserve"> </w:t>
      </w:r>
      <w:r>
        <w:rPr>
          <w:sz w:val="18"/>
        </w:rPr>
        <w:t>low-voltage</w:t>
      </w:r>
      <w:r>
        <w:rPr>
          <w:spacing w:val="-8"/>
          <w:sz w:val="18"/>
        </w:rPr>
        <w:t xml:space="preserve"> </w:t>
      </w:r>
      <w:r>
        <w:rPr>
          <w:sz w:val="18"/>
        </w:rPr>
        <w:t>installations</w:t>
      </w:r>
      <w:r>
        <w:rPr>
          <w:spacing w:val="-8"/>
          <w:sz w:val="18"/>
        </w:rPr>
        <w:t xml:space="preserve"> </w:t>
      </w:r>
      <w:r>
        <w:rPr>
          <w:sz w:val="18"/>
        </w:rPr>
        <w:t>must always be carried out without voltage.</w:t>
      </w:r>
    </w:p>
    <w:p w14:paraId="25CE35B4" w14:textId="77777777" w:rsidR="005203D0" w:rsidRDefault="00426C53" w:rsidP="00356765">
      <w:pPr>
        <w:ind w:left="148" w:right="133"/>
        <w:jc w:val="both"/>
        <w:rPr>
          <w:sz w:val="18"/>
        </w:rPr>
      </w:pPr>
      <w:r>
        <w:rPr>
          <w:sz w:val="18"/>
        </w:rPr>
        <w:t>Working with voltage will only be permitted in exceptional</w:t>
      </w:r>
      <w:r>
        <w:rPr>
          <w:spacing w:val="-5"/>
          <w:sz w:val="18"/>
        </w:rPr>
        <w:t xml:space="preserve"> </w:t>
      </w:r>
      <w:r>
        <w:rPr>
          <w:sz w:val="18"/>
        </w:rPr>
        <w:t>cases</w:t>
      </w:r>
      <w:r>
        <w:rPr>
          <w:spacing w:val="-5"/>
          <w:sz w:val="18"/>
        </w:rPr>
        <w:t xml:space="preserve"> </w:t>
      </w:r>
      <w:r>
        <w:rPr>
          <w:sz w:val="18"/>
        </w:rPr>
        <w:t>using</w:t>
      </w:r>
      <w:r>
        <w:rPr>
          <w:spacing w:val="-5"/>
          <w:sz w:val="18"/>
        </w:rPr>
        <w:t xml:space="preserve"> </w:t>
      </w:r>
      <w:r>
        <w:rPr>
          <w:sz w:val="18"/>
        </w:rPr>
        <w:t>the</w:t>
      </w:r>
      <w:r>
        <w:rPr>
          <w:spacing w:val="-5"/>
          <w:sz w:val="18"/>
        </w:rPr>
        <w:t xml:space="preserve"> </w:t>
      </w:r>
      <w:r>
        <w:rPr>
          <w:sz w:val="18"/>
        </w:rPr>
        <w:t>necessary</w:t>
      </w:r>
      <w:r>
        <w:rPr>
          <w:spacing w:val="-5"/>
          <w:sz w:val="18"/>
        </w:rPr>
        <w:t xml:space="preserve"> </w:t>
      </w:r>
      <w:r>
        <w:rPr>
          <w:sz w:val="18"/>
        </w:rPr>
        <w:t>PPE</w:t>
      </w:r>
      <w:r>
        <w:rPr>
          <w:spacing w:val="-5"/>
          <w:sz w:val="18"/>
        </w:rPr>
        <w:t xml:space="preserve"> </w:t>
      </w:r>
      <w:r>
        <w:rPr>
          <w:sz w:val="18"/>
        </w:rPr>
        <w:t>and</w:t>
      </w:r>
      <w:r>
        <w:rPr>
          <w:spacing w:val="-5"/>
          <w:sz w:val="18"/>
        </w:rPr>
        <w:t xml:space="preserve"> </w:t>
      </w:r>
      <w:r>
        <w:rPr>
          <w:sz w:val="18"/>
        </w:rPr>
        <w:t>the most appropriate safety equipment in each case (voltage testers, insulated tools, marking materials, insulated mats, face shields, etc.).</w:t>
      </w:r>
    </w:p>
    <w:p w14:paraId="72EF11D4" w14:textId="77777777" w:rsidR="005203D0" w:rsidRDefault="00426C53" w:rsidP="00356765">
      <w:pPr>
        <w:ind w:left="148" w:right="142"/>
        <w:jc w:val="both"/>
        <w:rPr>
          <w:sz w:val="18"/>
        </w:rPr>
      </w:pPr>
      <w:r>
        <w:rPr>
          <w:sz w:val="18"/>
        </w:rPr>
        <w:t>Furthermore,</w:t>
      </w:r>
      <w:r>
        <w:rPr>
          <w:spacing w:val="-8"/>
          <w:sz w:val="18"/>
        </w:rPr>
        <w:t xml:space="preserve"> </w:t>
      </w:r>
      <w:r>
        <w:rPr>
          <w:sz w:val="18"/>
        </w:rPr>
        <w:t>only</w:t>
      </w:r>
      <w:r>
        <w:rPr>
          <w:spacing w:val="-8"/>
          <w:sz w:val="18"/>
        </w:rPr>
        <w:t xml:space="preserve"> </w:t>
      </w:r>
      <w:proofErr w:type="spellStart"/>
      <w:r>
        <w:rPr>
          <w:sz w:val="18"/>
        </w:rPr>
        <w:t>authorised</w:t>
      </w:r>
      <w:proofErr w:type="spellEnd"/>
      <w:r>
        <w:rPr>
          <w:spacing w:val="-8"/>
          <w:sz w:val="18"/>
        </w:rPr>
        <w:t xml:space="preserve"> </w:t>
      </w:r>
      <w:r>
        <w:rPr>
          <w:sz w:val="18"/>
        </w:rPr>
        <w:t>and</w:t>
      </w:r>
      <w:r>
        <w:rPr>
          <w:spacing w:val="-8"/>
          <w:sz w:val="18"/>
        </w:rPr>
        <w:t xml:space="preserve"> </w:t>
      </w:r>
      <w:r>
        <w:rPr>
          <w:sz w:val="18"/>
        </w:rPr>
        <w:t>qualified</w:t>
      </w:r>
      <w:r>
        <w:rPr>
          <w:spacing w:val="-8"/>
          <w:sz w:val="18"/>
        </w:rPr>
        <w:t xml:space="preserve"> </w:t>
      </w:r>
      <w:r>
        <w:rPr>
          <w:sz w:val="18"/>
        </w:rPr>
        <w:t>personnel will be able to work on high-voltage installations, always following the “5 golden rules”.</w:t>
      </w:r>
    </w:p>
    <w:p w14:paraId="588BF13E" w14:textId="77777777" w:rsidR="005203D0" w:rsidRDefault="00426C53" w:rsidP="00356765">
      <w:pPr>
        <w:ind w:left="148" w:right="142"/>
        <w:jc w:val="both"/>
        <w:rPr>
          <w:sz w:val="18"/>
        </w:rPr>
      </w:pPr>
      <w:r>
        <w:rPr>
          <w:sz w:val="18"/>
        </w:rPr>
        <w:t>When</w:t>
      </w:r>
      <w:r>
        <w:rPr>
          <w:spacing w:val="-9"/>
          <w:sz w:val="18"/>
        </w:rPr>
        <w:t xml:space="preserve"> </w:t>
      </w:r>
      <w:r>
        <w:rPr>
          <w:sz w:val="18"/>
        </w:rPr>
        <w:t>handling</w:t>
      </w:r>
      <w:r>
        <w:rPr>
          <w:spacing w:val="-9"/>
          <w:sz w:val="18"/>
        </w:rPr>
        <w:t xml:space="preserve"> </w:t>
      </w:r>
      <w:r>
        <w:rPr>
          <w:sz w:val="18"/>
        </w:rPr>
        <w:t>high-voltage</w:t>
      </w:r>
      <w:r>
        <w:rPr>
          <w:spacing w:val="-9"/>
          <w:sz w:val="18"/>
        </w:rPr>
        <w:t xml:space="preserve"> </w:t>
      </w:r>
      <w:r>
        <w:rPr>
          <w:sz w:val="18"/>
        </w:rPr>
        <w:t>circuit</w:t>
      </w:r>
      <w:r>
        <w:rPr>
          <w:spacing w:val="-9"/>
          <w:sz w:val="18"/>
        </w:rPr>
        <w:t xml:space="preserve"> </w:t>
      </w:r>
      <w:r>
        <w:rPr>
          <w:sz w:val="18"/>
        </w:rPr>
        <w:t>breakers/switches the necessary protective items must be used (pole, insulated gloves, stool, etc.).</w:t>
      </w:r>
    </w:p>
    <w:p w14:paraId="0BB2C1DA" w14:textId="77777777" w:rsidR="005203D0" w:rsidRDefault="00426C53" w:rsidP="00356765">
      <w:pPr>
        <w:ind w:left="148" w:right="341"/>
        <w:jc w:val="both"/>
        <w:rPr>
          <w:sz w:val="18"/>
        </w:rPr>
      </w:pPr>
      <w:r>
        <w:rPr>
          <w:sz w:val="18"/>
        </w:rPr>
        <w:t xml:space="preserve">Any </w:t>
      </w:r>
      <w:proofErr w:type="spellStart"/>
      <w:r>
        <w:rPr>
          <w:sz w:val="18"/>
        </w:rPr>
        <w:t>manoeuvre</w:t>
      </w:r>
      <w:proofErr w:type="spellEnd"/>
      <w:r>
        <w:rPr>
          <w:sz w:val="18"/>
        </w:rPr>
        <w:t xml:space="preserve"> involving a clear risk of contact with electricity,</w:t>
      </w:r>
      <w:r>
        <w:rPr>
          <w:spacing w:val="-7"/>
          <w:sz w:val="18"/>
        </w:rPr>
        <w:t xml:space="preserve"> </w:t>
      </w:r>
      <w:r>
        <w:rPr>
          <w:sz w:val="18"/>
        </w:rPr>
        <w:t>especially</w:t>
      </w:r>
      <w:r>
        <w:rPr>
          <w:spacing w:val="-7"/>
          <w:sz w:val="18"/>
        </w:rPr>
        <w:t xml:space="preserve"> </w:t>
      </w:r>
      <w:proofErr w:type="gramStart"/>
      <w:r>
        <w:rPr>
          <w:sz w:val="18"/>
        </w:rPr>
        <w:t>high-voltage</w:t>
      </w:r>
      <w:proofErr w:type="gramEnd"/>
      <w:r>
        <w:rPr>
          <w:sz w:val="18"/>
        </w:rPr>
        <w:t>,</w:t>
      </w:r>
      <w:r>
        <w:rPr>
          <w:spacing w:val="-7"/>
          <w:sz w:val="18"/>
        </w:rPr>
        <w:t xml:space="preserve"> </w:t>
      </w:r>
      <w:r>
        <w:rPr>
          <w:sz w:val="18"/>
        </w:rPr>
        <w:t>will</w:t>
      </w:r>
      <w:r>
        <w:rPr>
          <w:spacing w:val="-7"/>
          <w:sz w:val="18"/>
        </w:rPr>
        <w:t xml:space="preserve"> </w:t>
      </w:r>
      <w:r>
        <w:rPr>
          <w:sz w:val="18"/>
        </w:rPr>
        <w:t>be</w:t>
      </w:r>
      <w:r>
        <w:rPr>
          <w:spacing w:val="-7"/>
          <w:sz w:val="18"/>
        </w:rPr>
        <w:t xml:space="preserve"> </w:t>
      </w:r>
      <w:r>
        <w:rPr>
          <w:sz w:val="18"/>
        </w:rPr>
        <w:t>carried</w:t>
      </w:r>
      <w:r>
        <w:rPr>
          <w:spacing w:val="-7"/>
          <w:sz w:val="18"/>
        </w:rPr>
        <w:t xml:space="preserve"> </w:t>
      </w:r>
      <w:r>
        <w:rPr>
          <w:sz w:val="18"/>
        </w:rPr>
        <w:t>out with 2 people present.</w:t>
      </w:r>
    </w:p>
    <w:p w14:paraId="63C37201" w14:textId="77777777" w:rsidR="005203D0" w:rsidRDefault="00426C53" w:rsidP="00356765">
      <w:pPr>
        <w:ind w:left="148" w:right="142"/>
        <w:jc w:val="both"/>
        <w:rPr>
          <w:sz w:val="18"/>
        </w:rPr>
      </w:pPr>
      <w:r>
        <w:rPr>
          <w:sz w:val="18"/>
        </w:rPr>
        <w:t>Adopt</w:t>
      </w:r>
      <w:r>
        <w:rPr>
          <w:spacing w:val="-6"/>
          <w:sz w:val="18"/>
        </w:rPr>
        <w:t xml:space="preserve"> </w:t>
      </w:r>
      <w:r>
        <w:rPr>
          <w:sz w:val="18"/>
        </w:rPr>
        <w:t>special</w:t>
      </w:r>
      <w:r>
        <w:rPr>
          <w:spacing w:val="-6"/>
          <w:sz w:val="18"/>
        </w:rPr>
        <w:t xml:space="preserve"> </w:t>
      </w:r>
      <w:r>
        <w:rPr>
          <w:sz w:val="18"/>
        </w:rPr>
        <w:t>safety</w:t>
      </w:r>
      <w:r>
        <w:rPr>
          <w:spacing w:val="-6"/>
          <w:sz w:val="18"/>
        </w:rPr>
        <w:t xml:space="preserve"> </w:t>
      </w:r>
      <w:r>
        <w:rPr>
          <w:sz w:val="18"/>
        </w:rPr>
        <w:t>measures</w:t>
      </w:r>
      <w:r>
        <w:rPr>
          <w:spacing w:val="-6"/>
          <w:sz w:val="18"/>
        </w:rPr>
        <w:t xml:space="preserve"> </w:t>
      </w:r>
      <w:r>
        <w:rPr>
          <w:sz w:val="18"/>
        </w:rPr>
        <w:t>when</w:t>
      </w:r>
      <w:r>
        <w:rPr>
          <w:spacing w:val="-6"/>
          <w:sz w:val="18"/>
        </w:rPr>
        <w:t xml:space="preserve"> </w:t>
      </w:r>
      <w:r>
        <w:rPr>
          <w:sz w:val="18"/>
        </w:rPr>
        <w:t>carrying</w:t>
      </w:r>
      <w:r>
        <w:rPr>
          <w:spacing w:val="-6"/>
          <w:sz w:val="18"/>
        </w:rPr>
        <w:t xml:space="preserve"> </w:t>
      </w:r>
      <w:r>
        <w:rPr>
          <w:sz w:val="18"/>
        </w:rPr>
        <w:t>out</w:t>
      </w:r>
      <w:r>
        <w:rPr>
          <w:spacing w:val="-6"/>
          <w:sz w:val="18"/>
        </w:rPr>
        <w:t xml:space="preserve"> </w:t>
      </w:r>
      <w:r>
        <w:rPr>
          <w:sz w:val="18"/>
        </w:rPr>
        <w:t>work in the vicinity of high-voltage power lines, whether overhead or underground.</w:t>
      </w:r>
    </w:p>
    <w:p w14:paraId="5BF977D6" w14:textId="77777777" w:rsidR="005203D0" w:rsidRDefault="005203D0" w:rsidP="00356765">
      <w:pPr>
        <w:jc w:val="both"/>
        <w:sectPr w:rsidR="005203D0">
          <w:type w:val="continuous"/>
          <w:pgSz w:w="11906" w:h="16838"/>
          <w:pgMar w:top="2000" w:right="1020" w:bottom="1020" w:left="1060" w:header="567" w:footer="783" w:gutter="0"/>
          <w:cols w:num="4" w:space="720" w:equalWidth="0">
            <w:col w:w="933" w:space="810"/>
            <w:col w:w="1878" w:space="190"/>
            <w:col w:w="1154" w:space="180"/>
            <w:col w:w="4680"/>
          </w:cols>
          <w:formProt w:val="0"/>
          <w:docGrid w:linePitch="100" w:charSpace="4096"/>
        </w:sectPr>
      </w:pPr>
    </w:p>
    <w:p w14:paraId="0C774707" w14:textId="77777777" w:rsidR="005203D0" w:rsidRDefault="00426C53" w:rsidP="00356765">
      <w:pPr>
        <w:ind w:left="148" w:right="32"/>
        <w:jc w:val="both"/>
        <w:rPr>
          <w:sz w:val="18"/>
        </w:rPr>
      </w:pPr>
      <w:r>
        <w:rPr>
          <w:sz w:val="18"/>
        </w:rPr>
        <w:t>Contact</w:t>
      </w:r>
      <w:r>
        <w:rPr>
          <w:spacing w:val="-13"/>
          <w:sz w:val="18"/>
        </w:rPr>
        <w:t xml:space="preserve"> </w:t>
      </w:r>
      <w:r>
        <w:rPr>
          <w:sz w:val="18"/>
        </w:rPr>
        <w:t xml:space="preserve">with </w:t>
      </w:r>
      <w:r>
        <w:rPr>
          <w:spacing w:val="-2"/>
          <w:sz w:val="18"/>
        </w:rPr>
        <w:t>dangerous substances</w:t>
      </w:r>
    </w:p>
    <w:p w14:paraId="56EC9BCD" w14:textId="77777777" w:rsidR="005203D0" w:rsidRDefault="00426C53" w:rsidP="00356765">
      <w:pPr>
        <w:ind w:left="148" w:right="-7"/>
        <w:jc w:val="both"/>
        <w:rPr>
          <w:sz w:val="18"/>
        </w:rPr>
      </w:pPr>
      <w:r>
        <w:br w:type="column"/>
      </w:r>
      <w:r>
        <w:rPr>
          <w:sz w:val="18"/>
        </w:rPr>
        <w:t>Hypochlorite/chlorine</w:t>
      </w:r>
      <w:r>
        <w:rPr>
          <w:spacing w:val="-13"/>
          <w:sz w:val="18"/>
        </w:rPr>
        <w:t xml:space="preserve"> </w:t>
      </w:r>
      <w:r>
        <w:rPr>
          <w:sz w:val="18"/>
        </w:rPr>
        <w:t xml:space="preserve">in water purification </w:t>
      </w:r>
      <w:r>
        <w:rPr>
          <w:spacing w:val="-2"/>
          <w:sz w:val="18"/>
        </w:rPr>
        <w:t>system.</w:t>
      </w:r>
    </w:p>
    <w:p w14:paraId="4E21F385" w14:textId="77777777" w:rsidR="005203D0" w:rsidRDefault="00426C53" w:rsidP="00356765">
      <w:pPr>
        <w:ind w:left="148" w:right="82"/>
        <w:jc w:val="both"/>
        <w:rPr>
          <w:sz w:val="18"/>
        </w:rPr>
      </w:pPr>
      <w:r>
        <w:rPr>
          <w:sz w:val="18"/>
        </w:rPr>
        <w:t>Cleaning, disinfectant and/or</w:t>
      </w:r>
      <w:r>
        <w:rPr>
          <w:spacing w:val="-13"/>
          <w:sz w:val="18"/>
        </w:rPr>
        <w:t xml:space="preserve"> </w:t>
      </w:r>
      <w:proofErr w:type="spellStart"/>
      <w:r>
        <w:rPr>
          <w:sz w:val="18"/>
        </w:rPr>
        <w:t>disinsectization</w:t>
      </w:r>
      <w:proofErr w:type="spellEnd"/>
      <w:r>
        <w:rPr>
          <w:sz w:val="18"/>
        </w:rPr>
        <w:t xml:space="preserve"> </w:t>
      </w:r>
      <w:r>
        <w:rPr>
          <w:spacing w:val="-2"/>
          <w:sz w:val="18"/>
        </w:rPr>
        <w:t>products.</w:t>
      </w:r>
    </w:p>
    <w:p w14:paraId="07880C50" w14:textId="77777777" w:rsidR="005203D0" w:rsidRDefault="00426C53" w:rsidP="00356765">
      <w:pPr>
        <w:ind w:left="148"/>
        <w:jc w:val="both"/>
        <w:rPr>
          <w:sz w:val="18"/>
        </w:rPr>
      </w:pPr>
      <w:r>
        <w:rPr>
          <w:sz w:val="18"/>
        </w:rPr>
        <w:t>Battery</w:t>
      </w:r>
      <w:r>
        <w:rPr>
          <w:spacing w:val="-1"/>
          <w:sz w:val="18"/>
        </w:rPr>
        <w:t xml:space="preserve"> </w:t>
      </w:r>
      <w:r>
        <w:rPr>
          <w:spacing w:val="-2"/>
          <w:sz w:val="18"/>
        </w:rPr>
        <w:t>chemicals.</w:t>
      </w:r>
    </w:p>
    <w:p w14:paraId="094D081F" w14:textId="77777777" w:rsidR="005203D0" w:rsidRDefault="00426C53" w:rsidP="00356765">
      <w:pPr>
        <w:ind w:left="1486" w:right="120" w:hanging="1338"/>
        <w:jc w:val="both"/>
        <w:rPr>
          <w:sz w:val="18"/>
        </w:rPr>
      </w:pPr>
      <w:r>
        <w:br w:type="column"/>
      </w:r>
      <w:r>
        <w:rPr>
          <w:sz w:val="18"/>
        </w:rPr>
        <w:t>ACCEPTABLE</w:t>
      </w:r>
      <w:r>
        <w:rPr>
          <w:spacing w:val="80"/>
          <w:sz w:val="18"/>
        </w:rPr>
        <w:t xml:space="preserve"> </w:t>
      </w:r>
      <w:r>
        <w:rPr>
          <w:sz w:val="18"/>
        </w:rPr>
        <w:t>Exercise caution when handling caustic and/or corrosive</w:t>
      </w:r>
      <w:r>
        <w:rPr>
          <w:spacing w:val="-7"/>
          <w:sz w:val="18"/>
        </w:rPr>
        <w:t xml:space="preserve"> </w:t>
      </w:r>
      <w:r>
        <w:rPr>
          <w:sz w:val="18"/>
        </w:rPr>
        <w:t>substances.</w:t>
      </w:r>
      <w:r>
        <w:rPr>
          <w:spacing w:val="-7"/>
          <w:sz w:val="18"/>
        </w:rPr>
        <w:t xml:space="preserve"> </w:t>
      </w:r>
      <w:r>
        <w:rPr>
          <w:sz w:val="18"/>
        </w:rPr>
        <w:t>Follow</w:t>
      </w:r>
      <w:r>
        <w:rPr>
          <w:spacing w:val="-7"/>
          <w:sz w:val="18"/>
        </w:rPr>
        <w:t xml:space="preserve"> </w:t>
      </w:r>
      <w:r>
        <w:rPr>
          <w:sz w:val="18"/>
        </w:rPr>
        <w:t>the</w:t>
      </w:r>
      <w:r>
        <w:rPr>
          <w:spacing w:val="-7"/>
          <w:sz w:val="18"/>
        </w:rPr>
        <w:t xml:space="preserve"> </w:t>
      </w:r>
      <w:r>
        <w:rPr>
          <w:sz w:val="18"/>
        </w:rPr>
        <w:t>instructions</w:t>
      </w:r>
      <w:r>
        <w:rPr>
          <w:spacing w:val="-7"/>
          <w:sz w:val="18"/>
        </w:rPr>
        <w:t xml:space="preserve"> </w:t>
      </w:r>
      <w:r>
        <w:rPr>
          <w:sz w:val="18"/>
        </w:rPr>
        <w:t>on</w:t>
      </w:r>
      <w:r>
        <w:rPr>
          <w:spacing w:val="-7"/>
          <w:sz w:val="18"/>
        </w:rPr>
        <w:t xml:space="preserve"> </w:t>
      </w:r>
      <w:r>
        <w:rPr>
          <w:sz w:val="18"/>
        </w:rPr>
        <w:t>the Safety Sheet or on the substance packaging.</w:t>
      </w:r>
    </w:p>
    <w:p w14:paraId="6B3D436F" w14:textId="77777777" w:rsidR="005203D0" w:rsidRDefault="005203D0" w:rsidP="00356765">
      <w:pPr>
        <w:jc w:val="both"/>
        <w:sectPr w:rsidR="005203D0">
          <w:type w:val="continuous"/>
          <w:pgSz w:w="11906" w:h="16838"/>
          <w:pgMar w:top="2000" w:right="1020" w:bottom="1020" w:left="1060" w:header="567" w:footer="783" w:gutter="0"/>
          <w:cols w:num="3" w:space="720" w:equalWidth="0">
            <w:col w:w="1171" w:space="570"/>
            <w:col w:w="2006" w:space="62"/>
            <w:col w:w="6016"/>
          </w:cols>
          <w:formProt w:val="0"/>
          <w:docGrid w:linePitch="100" w:charSpace="4096"/>
        </w:sectPr>
      </w:pPr>
    </w:p>
    <w:p w14:paraId="2850DFAE" w14:textId="77777777" w:rsidR="005203D0" w:rsidRDefault="005203D0" w:rsidP="00356765">
      <w:pPr>
        <w:pStyle w:val="Textoindependiente"/>
        <w:spacing w:before="167"/>
        <w:jc w:val="both"/>
        <w:rPr>
          <w:sz w:val="20"/>
        </w:rPr>
      </w:pPr>
    </w:p>
    <w:p w14:paraId="777B2E54" w14:textId="77777777" w:rsidR="005203D0" w:rsidRDefault="00426C53" w:rsidP="00356765">
      <w:pPr>
        <w:tabs>
          <w:tab w:val="left" w:pos="1898"/>
        </w:tabs>
        <w:spacing w:before="94"/>
        <w:ind w:left="1898" w:hanging="1750"/>
        <w:jc w:val="both"/>
        <w:rPr>
          <w:sz w:val="18"/>
        </w:rPr>
      </w:pPr>
      <w:r>
        <w:rPr>
          <w:spacing w:val="-4"/>
          <w:sz w:val="18"/>
        </w:rPr>
        <w:t>Fire</w:t>
      </w:r>
      <w:r>
        <w:rPr>
          <w:sz w:val="18"/>
        </w:rPr>
        <w:tab/>
        <w:t>Potential failings in fire detection and extinction equipment</w:t>
      </w:r>
      <w:r>
        <w:rPr>
          <w:spacing w:val="-13"/>
          <w:sz w:val="18"/>
        </w:rPr>
        <w:t xml:space="preserve"> </w:t>
      </w:r>
      <w:r>
        <w:rPr>
          <w:sz w:val="18"/>
        </w:rPr>
        <w:t>maintenance. Potential faults in electrical installations.</w:t>
      </w:r>
    </w:p>
    <w:p w14:paraId="4BAD5110" w14:textId="77777777" w:rsidR="005203D0" w:rsidRDefault="00426C53" w:rsidP="00356765">
      <w:pPr>
        <w:ind w:left="1898"/>
        <w:jc w:val="both"/>
        <w:rPr>
          <w:sz w:val="18"/>
        </w:rPr>
      </w:pPr>
      <w:r>
        <w:rPr>
          <w:sz w:val="18"/>
        </w:rPr>
        <w:t>Electric</w:t>
      </w:r>
      <w:r>
        <w:rPr>
          <w:spacing w:val="-1"/>
          <w:sz w:val="18"/>
        </w:rPr>
        <w:t xml:space="preserve"> </w:t>
      </w:r>
      <w:r>
        <w:rPr>
          <w:spacing w:val="-2"/>
          <w:sz w:val="18"/>
        </w:rPr>
        <w:t>batteries.</w:t>
      </w:r>
    </w:p>
    <w:p w14:paraId="530BB917" w14:textId="77777777" w:rsidR="005203D0" w:rsidRDefault="00426C53" w:rsidP="00356765">
      <w:pPr>
        <w:ind w:left="1898"/>
        <w:jc w:val="both"/>
        <w:rPr>
          <w:sz w:val="18"/>
        </w:rPr>
      </w:pPr>
      <w:r>
        <w:rPr>
          <w:sz w:val="18"/>
        </w:rPr>
        <w:t xml:space="preserve">The accumulation of </w:t>
      </w:r>
      <w:r>
        <w:rPr>
          <w:spacing w:val="-2"/>
          <w:sz w:val="18"/>
        </w:rPr>
        <w:t>flammable/combustible materials.</w:t>
      </w:r>
    </w:p>
    <w:p w14:paraId="03C87EE0" w14:textId="77777777" w:rsidR="005203D0" w:rsidRDefault="00426C53" w:rsidP="00356765">
      <w:pPr>
        <w:ind w:left="1898" w:right="511"/>
        <w:jc w:val="both"/>
        <w:rPr>
          <w:sz w:val="18"/>
        </w:rPr>
      </w:pPr>
      <w:r>
        <w:rPr>
          <w:sz w:val="18"/>
        </w:rPr>
        <w:t xml:space="preserve">Welding work. </w:t>
      </w:r>
      <w:proofErr w:type="gramStart"/>
      <w:r>
        <w:rPr>
          <w:sz w:val="18"/>
        </w:rPr>
        <w:t>Cigars,</w:t>
      </w:r>
      <w:r>
        <w:rPr>
          <w:spacing w:val="-13"/>
          <w:sz w:val="18"/>
        </w:rPr>
        <w:t xml:space="preserve"> </w:t>
      </w:r>
      <w:r>
        <w:rPr>
          <w:sz w:val="18"/>
        </w:rPr>
        <w:t>cigarettes</w:t>
      </w:r>
      <w:proofErr w:type="gramEnd"/>
      <w:r>
        <w:rPr>
          <w:sz w:val="18"/>
        </w:rPr>
        <w:t>, matches, etc.</w:t>
      </w:r>
    </w:p>
    <w:p w14:paraId="3DB810D8" w14:textId="77777777" w:rsidR="005203D0" w:rsidRDefault="00426C53" w:rsidP="00356765">
      <w:pPr>
        <w:tabs>
          <w:tab w:val="left" w:pos="1409"/>
        </w:tabs>
        <w:spacing w:before="94"/>
        <w:ind w:left="1409" w:right="418" w:hanging="1338"/>
        <w:jc w:val="both"/>
        <w:rPr>
          <w:sz w:val="18"/>
        </w:rPr>
      </w:pPr>
      <w:r>
        <w:br w:type="column"/>
      </w:r>
      <w:r>
        <w:rPr>
          <w:spacing w:val="-2"/>
          <w:sz w:val="18"/>
        </w:rPr>
        <w:t>MODERATE</w:t>
      </w:r>
      <w:r>
        <w:rPr>
          <w:sz w:val="18"/>
        </w:rPr>
        <w:tab/>
        <w:t>Ensure that there is fire detection and extinction equipment</w:t>
      </w:r>
      <w:r>
        <w:rPr>
          <w:spacing w:val="-6"/>
          <w:sz w:val="18"/>
        </w:rPr>
        <w:t xml:space="preserve"> </w:t>
      </w:r>
      <w:r>
        <w:rPr>
          <w:sz w:val="18"/>
        </w:rPr>
        <w:t>and</w:t>
      </w:r>
      <w:r>
        <w:rPr>
          <w:spacing w:val="-6"/>
          <w:sz w:val="18"/>
        </w:rPr>
        <w:t xml:space="preserve"> </w:t>
      </w:r>
      <w:r>
        <w:rPr>
          <w:sz w:val="18"/>
        </w:rPr>
        <w:t>that</w:t>
      </w:r>
      <w:r>
        <w:rPr>
          <w:spacing w:val="-6"/>
          <w:sz w:val="18"/>
        </w:rPr>
        <w:t xml:space="preserve"> </w:t>
      </w:r>
      <w:r>
        <w:rPr>
          <w:sz w:val="18"/>
        </w:rPr>
        <w:t>it</w:t>
      </w:r>
      <w:r>
        <w:rPr>
          <w:spacing w:val="-6"/>
          <w:sz w:val="18"/>
        </w:rPr>
        <w:t xml:space="preserve"> </w:t>
      </w:r>
      <w:r>
        <w:rPr>
          <w:sz w:val="18"/>
        </w:rPr>
        <w:t>is</w:t>
      </w:r>
      <w:r>
        <w:rPr>
          <w:spacing w:val="-6"/>
          <w:sz w:val="18"/>
        </w:rPr>
        <w:t xml:space="preserve"> </w:t>
      </w:r>
      <w:r>
        <w:rPr>
          <w:sz w:val="18"/>
        </w:rPr>
        <w:t>periodically</w:t>
      </w:r>
      <w:r>
        <w:rPr>
          <w:spacing w:val="-6"/>
          <w:sz w:val="18"/>
        </w:rPr>
        <w:t xml:space="preserve"> </w:t>
      </w:r>
      <w:r>
        <w:rPr>
          <w:sz w:val="18"/>
        </w:rPr>
        <w:t>and</w:t>
      </w:r>
      <w:r>
        <w:rPr>
          <w:spacing w:val="-6"/>
          <w:sz w:val="18"/>
        </w:rPr>
        <w:t xml:space="preserve"> </w:t>
      </w:r>
      <w:r>
        <w:rPr>
          <w:sz w:val="18"/>
        </w:rPr>
        <w:t xml:space="preserve">adequately </w:t>
      </w:r>
      <w:r>
        <w:rPr>
          <w:spacing w:val="-2"/>
          <w:sz w:val="18"/>
        </w:rPr>
        <w:t>maintained.</w:t>
      </w:r>
    </w:p>
    <w:p w14:paraId="596B1485" w14:textId="77777777" w:rsidR="005203D0" w:rsidRDefault="00426C53" w:rsidP="00356765">
      <w:pPr>
        <w:ind w:left="1409" w:right="1062"/>
        <w:jc w:val="both"/>
        <w:rPr>
          <w:sz w:val="18"/>
        </w:rPr>
      </w:pPr>
      <w:r>
        <w:rPr>
          <w:sz w:val="18"/>
        </w:rPr>
        <w:t>Keep</w:t>
      </w:r>
      <w:r>
        <w:rPr>
          <w:spacing w:val="-8"/>
          <w:sz w:val="18"/>
        </w:rPr>
        <w:t xml:space="preserve"> </w:t>
      </w:r>
      <w:r>
        <w:rPr>
          <w:sz w:val="18"/>
        </w:rPr>
        <w:t>emergency</w:t>
      </w:r>
      <w:r>
        <w:rPr>
          <w:spacing w:val="-8"/>
          <w:sz w:val="18"/>
        </w:rPr>
        <w:t xml:space="preserve"> </w:t>
      </w:r>
      <w:r>
        <w:rPr>
          <w:sz w:val="18"/>
        </w:rPr>
        <w:t>exits</w:t>
      </w:r>
      <w:r>
        <w:rPr>
          <w:spacing w:val="-8"/>
          <w:sz w:val="18"/>
        </w:rPr>
        <w:t xml:space="preserve"> </w:t>
      </w:r>
      <w:r>
        <w:rPr>
          <w:sz w:val="18"/>
        </w:rPr>
        <w:t>clear</w:t>
      </w:r>
      <w:r>
        <w:rPr>
          <w:spacing w:val="-8"/>
          <w:sz w:val="18"/>
        </w:rPr>
        <w:t xml:space="preserve"> </w:t>
      </w:r>
      <w:r>
        <w:rPr>
          <w:sz w:val="18"/>
        </w:rPr>
        <w:t>of</w:t>
      </w:r>
      <w:r>
        <w:rPr>
          <w:spacing w:val="-8"/>
          <w:sz w:val="18"/>
        </w:rPr>
        <w:t xml:space="preserve"> </w:t>
      </w:r>
      <w:r>
        <w:rPr>
          <w:sz w:val="18"/>
        </w:rPr>
        <w:t>obstacles. Do not smoke in work areas.</w:t>
      </w:r>
    </w:p>
    <w:p w14:paraId="7BFF1B4A" w14:textId="77777777" w:rsidR="005203D0" w:rsidRDefault="00426C53" w:rsidP="00356765">
      <w:pPr>
        <w:ind w:left="1409"/>
        <w:jc w:val="both"/>
        <w:rPr>
          <w:sz w:val="18"/>
        </w:rPr>
      </w:pPr>
      <w:r>
        <w:rPr>
          <w:sz w:val="18"/>
        </w:rPr>
        <w:t>Keep</w:t>
      </w:r>
      <w:r>
        <w:rPr>
          <w:spacing w:val="-2"/>
          <w:sz w:val="18"/>
        </w:rPr>
        <w:t xml:space="preserve"> </w:t>
      </w:r>
      <w:r>
        <w:rPr>
          <w:sz w:val="18"/>
        </w:rPr>
        <w:t>work</w:t>
      </w:r>
      <w:r>
        <w:rPr>
          <w:spacing w:val="-2"/>
          <w:sz w:val="18"/>
        </w:rPr>
        <w:t xml:space="preserve"> </w:t>
      </w:r>
      <w:r>
        <w:rPr>
          <w:sz w:val="18"/>
        </w:rPr>
        <w:t>areas</w:t>
      </w:r>
      <w:r>
        <w:rPr>
          <w:spacing w:val="-2"/>
          <w:sz w:val="18"/>
        </w:rPr>
        <w:t xml:space="preserve"> </w:t>
      </w:r>
      <w:r>
        <w:rPr>
          <w:sz w:val="18"/>
        </w:rPr>
        <w:t>perfectly</w:t>
      </w:r>
      <w:r>
        <w:rPr>
          <w:spacing w:val="-1"/>
          <w:sz w:val="18"/>
        </w:rPr>
        <w:t xml:space="preserve"> </w:t>
      </w:r>
      <w:r>
        <w:rPr>
          <w:spacing w:val="-2"/>
          <w:sz w:val="18"/>
        </w:rPr>
        <w:t>clean.</w:t>
      </w:r>
    </w:p>
    <w:p w14:paraId="04C6D215" w14:textId="77777777" w:rsidR="005203D0" w:rsidRDefault="00426C53" w:rsidP="00356765">
      <w:pPr>
        <w:ind w:left="1409" w:right="73"/>
        <w:jc w:val="both"/>
        <w:rPr>
          <w:sz w:val="18"/>
        </w:rPr>
      </w:pPr>
      <w:r>
        <w:rPr>
          <w:sz w:val="18"/>
        </w:rPr>
        <w:t>Ensure</w:t>
      </w:r>
      <w:r>
        <w:rPr>
          <w:spacing w:val="-6"/>
          <w:sz w:val="18"/>
        </w:rPr>
        <w:t xml:space="preserve"> </w:t>
      </w:r>
      <w:r>
        <w:rPr>
          <w:sz w:val="18"/>
        </w:rPr>
        <w:t>that</w:t>
      </w:r>
      <w:r>
        <w:rPr>
          <w:spacing w:val="-6"/>
          <w:sz w:val="18"/>
        </w:rPr>
        <w:t xml:space="preserve"> </w:t>
      </w:r>
      <w:r>
        <w:rPr>
          <w:sz w:val="18"/>
        </w:rPr>
        <w:t>electrical</w:t>
      </w:r>
      <w:r>
        <w:rPr>
          <w:spacing w:val="-6"/>
          <w:sz w:val="18"/>
        </w:rPr>
        <w:t xml:space="preserve"> </w:t>
      </w:r>
      <w:r>
        <w:rPr>
          <w:sz w:val="18"/>
        </w:rPr>
        <w:t>installations</w:t>
      </w:r>
      <w:r>
        <w:rPr>
          <w:spacing w:val="-6"/>
          <w:sz w:val="18"/>
        </w:rPr>
        <w:t xml:space="preserve"> </w:t>
      </w:r>
      <w:r>
        <w:rPr>
          <w:sz w:val="18"/>
        </w:rPr>
        <w:t>likely</w:t>
      </w:r>
      <w:r>
        <w:rPr>
          <w:spacing w:val="-6"/>
          <w:sz w:val="18"/>
        </w:rPr>
        <w:t xml:space="preserve"> </w:t>
      </w:r>
      <w:r>
        <w:rPr>
          <w:sz w:val="18"/>
        </w:rPr>
        <w:t>to</w:t>
      </w:r>
      <w:r>
        <w:rPr>
          <w:spacing w:val="-6"/>
          <w:sz w:val="18"/>
        </w:rPr>
        <w:t xml:space="preserve"> </w:t>
      </w:r>
      <w:r>
        <w:rPr>
          <w:sz w:val="18"/>
        </w:rPr>
        <w:t>cause</w:t>
      </w:r>
      <w:r>
        <w:rPr>
          <w:spacing w:val="-6"/>
          <w:sz w:val="18"/>
        </w:rPr>
        <w:t xml:space="preserve"> </w:t>
      </w:r>
      <w:r>
        <w:rPr>
          <w:sz w:val="18"/>
        </w:rPr>
        <w:t>fires are adequately maintained.</w:t>
      </w:r>
    </w:p>
    <w:p w14:paraId="5A762E31" w14:textId="77777777" w:rsidR="005203D0" w:rsidRDefault="00426C53" w:rsidP="00356765">
      <w:pPr>
        <w:ind w:left="1409" w:right="418"/>
        <w:jc w:val="both"/>
        <w:rPr>
          <w:sz w:val="18"/>
        </w:rPr>
      </w:pPr>
      <w:r>
        <w:rPr>
          <w:sz w:val="18"/>
        </w:rPr>
        <w:t>Avoid</w:t>
      </w:r>
      <w:r>
        <w:rPr>
          <w:spacing w:val="-9"/>
          <w:sz w:val="18"/>
        </w:rPr>
        <w:t xml:space="preserve"> </w:t>
      </w:r>
      <w:r>
        <w:rPr>
          <w:sz w:val="18"/>
        </w:rPr>
        <w:t>the</w:t>
      </w:r>
      <w:r>
        <w:rPr>
          <w:spacing w:val="-9"/>
          <w:sz w:val="18"/>
        </w:rPr>
        <w:t xml:space="preserve"> </w:t>
      </w:r>
      <w:r>
        <w:rPr>
          <w:sz w:val="18"/>
        </w:rPr>
        <w:t>accumulation</w:t>
      </w:r>
      <w:r>
        <w:rPr>
          <w:spacing w:val="-9"/>
          <w:sz w:val="18"/>
        </w:rPr>
        <w:t xml:space="preserve"> </w:t>
      </w:r>
      <w:r>
        <w:rPr>
          <w:sz w:val="18"/>
        </w:rPr>
        <w:t>of</w:t>
      </w:r>
      <w:r>
        <w:rPr>
          <w:spacing w:val="-9"/>
          <w:sz w:val="18"/>
        </w:rPr>
        <w:t xml:space="preserve"> </w:t>
      </w:r>
      <w:r>
        <w:rPr>
          <w:sz w:val="18"/>
        </w:rPr>
        <w:t xml:space="preserve">flammable/combustible </w:t>
      </w:r>
      <w:r>
        <w:rPr>
          <w:spacing w:val="-2"/>
          <w:sz w:val="18"/>
        </w:rPr>
        <w:t>materials.</w:t>
      </w:r>
    </w:p>
    <w:p w14:paraId="02D70158" w14:textId="77777777" w:rsidR="005203D0" w:rsidRDefault="00426C53" w:rsidP="00356765">
      <w:pPr>
        <w:ind w:left="1409"/>
        <w:jc w:val="both"/>
        <w:rPr>
          <w:sz w:val="18"/>
        </w:rPr>
      </w:pPr>
      <w:r>
        <w:rPr>
          <w:sz w:val="18"/>
        </w:rPr>
        <w:t>Exercise</w:t>
      </w:r>
      <w:r>
        <w:rPr>
          <w:spacing w:val="-9"/>
          <w:sz w:val="18"/>
        </w:rPr>
        <w:t xml:space="preserve"> </w:t>
      </w:r>
      <w:r>
        <w:rPr>
          <w:sz w:val="18"/>
        </w:rPr>
        <w:t>caution</w:t>
      </w:r>
      <w:r>
        <w:rPr>
          <w:spacing w:val="-6"/>
          <w:sz w:val="18"/>
        </w:rPr>
        <w:t xml:space="preserve"> </w:t>
      </w:r>
      <w:r>
        <w:rPr>
          <w:sz w:val="18"/>
        </w:rPr>
        <w:t>when</w:t>
      </w:r>
      <w:r>
        <w:rPr>
          <w:spacing w:val="-6"/>
          <w:sz w:val="18"/>
        </w:rPr>
        <w:t xml:space="preserve"> </w:t>
      </w:r>
      <w:r>
        <w:rPr>
          <w:sz w:val="18"/>
        </w:rPr>
        <w:t>carrying</w:t>
      </w:r>
      <w:r>
        <w:rPr>
          <w:spacing w:val="-6"/>
          <w:sz w:val="18"/>
        </w:rPr>
        <w:t xml:space="preserve"> </w:t>
      </w:r>
      <w:r>
        <w:rPr>
          <w:sz w:val="18"/>
        </w:rPr>
        <w:t>out</w:t>
      </w:r>
      <w:r>
        <w:rPr>
          <w:spacing w:val="-6"/>
          <w:sz w:val="18"/>
        </w:rPr>
        <w:t xml:space="preserve"> </w:t>
      </w:r>
      <w:r>
        <w:rPr>
          <w:sz w:val="18"/>
        </w:rPr>
        <w:t>welding</w:t>
      </w:r>
      <w:r>
        <w:rPr>
          <w:spacing w:val="-6"/>
          <w:sz w:val="18"/>
        </w:rPr>
        <w:t xml:space="preserve"> </w:t>
      </w:r>
      <w:r>
        <w:rPr>
          <w:spacing w:val="-2"/>
          <w:sz w:val="18"/>
        </w:rPr>
        <w:t>work.</w:t>
      </w:r>
    </w:p>
    <w:p w14:paraId="0D5B43E5" w14:textId="77777777" w:rsidR="005203D0" w:rsidRDefault="00426C53" w:rsidP="00356765">
      <w:pPr>
        <w:ind w:left="1409" w:right="359"/>
        <w:jc w:val="both"/>
        <w:rPr>
          <w:sz w:val="18"/>
        </w:rPr>
      </w:pPr>
      <w:r>
        <w:rPr>
          <w:sz w:val="18"/>
        </w:rPr>
        <w:t>In</w:t>
      </w:r>
      <w:r>
        <w:rPr>
          <w:spacing w:val="-5"/>
          <w:sz w:val="18"/>
        </w:rPr>
        <w:t xml:space="preserve"> </w:t>
      </w:r>
      <w:r>
        <w:rPr>
          <w:sz w:val="18"/>
        </w:rPr>
        <w:t>the</w:t>
      </w:r>
      <w:r>
        <w:rPr>
          <w:spacing w:val="-5"/>
          <w:sz w:val="18"/>
        </w:rPr>
        <w:t xml:space="preserve"> </w:t>
      </w:r>
      <w:r>
        <w:rPr>
          <w:sz w:val="18"/>
        </w:rPr>
        <w:t>event</w:t>
      </w:r>
      <w:r>
        <w:rPr>
          <w:spacing w:val="-5"/>
          <w:sz w:val="18"/>
        </w:rPr>
        <w:t xml:space="preserve"> </w:t>
      </w:r>
      <w:r>
        <w:rPr>
          <w:sz w:val="18"/>
        </w:rPr>
        <w:t>of</w:t>
      </w:r>
      <w:r>
        <w:rPr>
          <w:spacing w:val="-5"/>
          <w:sz w:val="18"/>
        </w:rPr>
        <w:t xml:space="preserve"> </w:t>
      </w:r>
      <w:r>
        <w:rPr>
          <w:sz w:val="18"/>
        </w:rPr>
        <w:t>an</w:t>
      </w:r>
      <w:r>
        <w:rPr>
          <w:spacing w:val="-5"/>
          <w:sz w:val="18"/>
        </w:rPr>
        <w:t xml:space="preserve"> </w:t>
      </w:r>
      <w:r>
        <w:rPr>
          <w:sz w:val="18"/>
        </w:rPr>
        <w:t>emergency,</w:t>
      </w:r>
      <w:r>
        <w:rPr>
          <w:spacing w:val="-5"/>
          <w:sz w:val="18"/>
        </w:rPr>
        <w:t xml:space="preserve"> </w:t>
      </w:r>
      <w:r>
        <w:rPr>
          <w:sz w:val="18"/>
        </w:rPr>
        <w:t>follow</w:t>
      </w:r>
      <w:r>
        <w:rPr>
          <w:spacing w:val="-5"/>
          <w:sz w:val="18"/>
        </w:rPr>
        <w:t xml:space="preserve"> </w:t>
      </w:r>
      <w:r>
        <w:rPr>
          <w:sz w:val="18"/>
        </w:rPr>
        <w:t>the</w:t>
      </w:r>
      <w:r>
        <w:rPr>
          <w:spacing w:val="-5"/>
          <w:sz w:val="18"/>
        </w:rPr>
        <w:t xml:space="preserve"> </w:t>
      </w:r>
      <w:r>
        <w:rPr>
          <w:sz w:val="18"/>
        </w:rPr>
        <w:t xml:space="preserve">instructions for action at the end of this sheet "Emergency </w:t>
      </w:r>
      <w:r>
        <w:rPr>
          <w:spacing w:val="-2"/>
          <w:sz w:val="18"/>
        </w:rPr>
        <w:t>measures".</w:t>
      </w:r>
    </w:p>
    <w:p w14:paraId="01486125" w14:textId="77777777" w:rsidR="005203D0" w:rsidRDefault="005203D0" w:rsidP="00356765">
      <w:pPr>
        <w:jc w:val="both"/>
        <w:sectPr w:rsidR="005203D0">
          <w:type w:val="continuous"/>
          <w:pgSz w:w="11906" w:h="16838"/>
          <w:pgMar w:top="2000" w:right="1020" w:bottom="1020" w:left="1060" w:header="567" w:footer="783" w:gutter="0"/>
          <w:cols w:num="2" w:space="720" w:equalWidth="0">
            <w:col w:w="3864" w:space="40"/>
            <w:col w:w="5921"/>
          </w:cols>
          <w:formProt w:val="0"/>
          <w:docGrid w:linePitch="100" w:charSpace="4096"/>
        </w:sectPr>
      </w:pPr>
    </w:p>
    <w:p w14:paraId="50C36E5B" w14:textId="02901A78" w:rsidR="005203D0" w:rsidRDefault="009706E8" w:rsidP="009706E8">
      <w:pPr>
        <w:pStyle w:val="Textoindependiente"/>
        <w:ind w:left="108"/>
        <w:rPr>
          <w:sz w:val="8"/>
        </w:rPr>
      </w:pPr>
      <w:r>
        <w:rPr>
          <w:noProof/>
        </w:rPr>
        <w:lastRenderedPageBreak/>
        <mc:AlternateContent>
          <mc:Choice Requires="wps">
            <w:drawing>
              <wp:inline distT="0" distB="0" distL="0" distR="0" wp14:anchorId="527A7CD1" wp14:editId="401351EA">
                <wp:extent cx="6098540" cy="342265"/>
                <wp:effectExtent l="0" t="1270" r="0" b="0"/>
                <wp:docPr id="1005" name="Textbox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342265"/>
                        </a:xfrm>
                        <a:prstGeom prst="rect">
                          <a:avLst/>
                        </a:prstGeom>
                        <a:solidFill>
                          <a:srgbClr val="F1F1F1"/>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2C60A68A" w14:textId="77777777" w:rsidR="009706E8" w:rsidRDefault="009706E8" w:rsidP="009706E8">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wps:txbx>
                      <wps:bodyPr rot="0" vert="horz" wrap="square" lIns="0" tIns="0" rIns="0" bIns="0" anchor="t" anchorCtr="0" upright="1">
                        <a:noAutofit/>
                      </wps:bodyPr>
                    </wps:wsp>
                  </a:graphicData>
                </a:graphic>
              </wp:inline>
            </w:drawing>
          </mc:Choice>
          <mc:Fallback>
            <w:pict>
              <v:rect w14:anchorId="527A7CD1" id="_x0000_s1029" style="width:480.2pt;height:2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" fillcolor="#f1f1f1" stroked="f" strokeweight="0">
                <v:textbox inset="0,0,0,0">
                  <w:txbxContent>
                    <w:p w14:paraId="2C60A68A" w14:textId="77777777" w:rsidR="009706E8" w:rsidRDefault="009706E8" w:rsidP="009706E8">
                      <w:pPr>
                        <w:pStyle w:val="Contenidodelmarco"/>
                        <w:tabs>
                          <w:tab w:val="left" w:pos="1789"/>
                          <w:tab w:val="left" w:pos="3869"/>
                          <w:tab w:val="left" w:pos="5207"/>
                        </w:tabs>
                        <w:spacing w:line="201" w:lineRule="exact"/>
                        <w:ind w:left="40"/>
                        <w:rPr>
                          <w:b/>
                          <w:color w:val="000000"/>
                          <w:sz w:val="18"/>
                        </w:rPr>
                      </w:pPr>
                      <w:r>
                        <w:rPr>
                          <w:b/>
                          <w:color w:val="000000"/>
                          <w:spacing w:val="-2"/>
                          <w:sz w:val="18"/>
                        </w:rPr>
                        <w:t>RISKS</w:t>
                      </w:r>
                      <w:r>
                        <w:rPr>
                          <w:b/>
                          <w:color w:val="000000"/>
                          <w:sz w:val="18"/>
                        </w:rPr>
                        <w:tab/>
                        <w:t>RISK</w:t>
                      </w:r>
                      <w:r>
                        <w:rPr>
                          <w:b/>
                          <w:color w:val="000000"/>
                          <w:spacing w:val="-4"/>
                          <w:sz w:val="18"/>
                        </w:rPr>
                        <w:t xml:space="preserve"> </w:t>
                      </w:r>
                      <w:r>
                        <w:rPr>
                          <w:b/>
                          <w:color w:val="000000"/>
                          <w:spacing w:val="-2"/>
                          <w:sz w:val="18"/>
                        </w:rPr>
                        <w:t>FACTORS</w:t>
                      </w:r>
                      <w:r>
                        <w:rPr>
                          <w:b/>
                          <w:color w:val="000000"/>
                          <w:sz w:val="18"/>
                        </w:rPr>
                        <w:tab/>
                        <w:t>RISK</w:t>
                      </w:r>
                      <w:r>
                        <w:rPr>
                          <w:b/>
                          <w:color w:val="000000"/>
                          <w:spacing w:val="-8"/>
                          <w:sz w:val="18"/>
                        </w:rPr>
                        <w:t xml:space="preserve"> </w:t>
                      </w:r>
                      <w:r>
                        <w:rPr>
                          <w:b/>
                          <w:color w:val="000000"/>
                          <w:spacing w:val="-2"/>
                          <w:sz w:val="18"/>
                        </w:rPr>
                        <w:t>LEVEL</w:t>
                      </w:r>
                      <w:r>
                        <w:rPr>
                          <w:b/>
                          <w:color w:val="000000"/>
                          <w:sz w:val="18"/>
                        </w:rPr>
                        <w:tab/>
                        <w:t>PREVENTIVE</w:t>
                      </w:r>
                      <w:r>
                        <w:rPr>
                          <w:b/>
                          <w:color w:val="000000"/>
                          <w:spacing w:val="-10"/>
                          <w:sz w:val="18"/>
                        </w:rPr>
                        <w:t xml:space="preserve"> </w:t>
                      </w:r>
                      <w:r>
                        <w:rPr>
                          <w:b/>
                          <w:color w:val="000000"/>
                          <w:spacing w:val="-2"/>
                          <w:sz w:val="18"/>
                        </w:rPr>
                        <w:t>MEASURES</w:t>
                      </w:r>
                    </w:p>
                  </w:txbxContent>
                </v:textbox>
                <w10:anchorlock/>
              </v:rect>
            </w:pict>
          </mc:Fallback>
        </mc:AlternateContent>
      </w:r>
    </w:p>
    <w:p w14:paraId="746D6F73" w14:textId="77777777" w:rsidR="005203D0" w:rsidRDefault="005203D0" w:rsidP="00356765">
      <w:pPr>
        <w:jc w:val="both"/>
        <w:sectPr w:rsidR="005203D0">
          <w:headerReference w:type="default" r:id="rId35"/>
          <w:footerReference w:type="default" r:id="rId36"/>
          <w:pgSz w:w="11906" w:h="16838"/>
          <w:pgMar w:top="2000" w:right="1020" w:bottom="1020" w:left="1060" w:header="567" w:footer="783" w:gutter="0"/>
          <w:cols w:space="720"/>
          <w:formProt w:val="0"/>
          <w:docGrid w:linePitch="100" w:charSpace="4096"/>
        </w:sectPr>
      </w:pPr>
    </w:p>
    <w:p w14:paraId="255984A4" w14:textId="77777777" w:rsidR="005203D0" w:rsidRDefault="00426C53" w:rsidP="00356765">
      <w:pPr>
        <w:tabs>
          <w:tab w:val="left" w:pos="1898"/>
        </w:tabs>
        <w:spacing w:before="94"/>
        <w:ind w:left="148"/>
        <w:jc w:val="both"/>
        <w:rPr>
          <w:sz w:val="18"/>
        </w:rPr>
      </w:pPr>
      <w:r>
        <w:rPr>
          <w:sz w:val="18"/>
        </w:rPr>
        <w:t>Exposure</w:t>
      </w:r>
      <w:r>
        <w:rPr>
          <w:spacing w:val="-5"/>
          <w:sz w:val="18"/>
        </w:rPr>
        <w:t xml:space="preserve"> </w:t>
      </w:r>
      <w:r>
        <w:rPr>
          <w:sz w:val="18"/>
        </w:rPr>
        <w:t>to</w:t>
      </w:r>
      <w:r>
        <w:rPr>
          <w:spacing w:val="-5"/>
          <w:sz w:val="18"/>
        </w:rPr>
        <w:t xml:space="preserve"> </w:t>
      </w:r>
      <w:r>
        <w:rPr>
          <w:spacing w:val="-2"/>
          <w:sz w:val="18"/>
        </w:rPr>
        <w:t>noise</w:t>
      </w:r>
      <w:r>
        <w:rPr>
          <w:sz w:val="18"/>
        </w:rPr>
        <w:tab/>
        <w:t>Generator</w:t>
      </w:r>
      <w:r>
        <w:rPr>
          <w:spacing w:val="-3"/>
          <w:sz w:val="18"/>
        </w:rPr>
        <w:t xml:space="preserve"> </w:t>
      </w:r>
      <w:r>
        <w:rPr>
          <w:spacing w:val="-2"/>
          <w:sz w:val="18"/>
        </w:rPr>
        <w:t>sets,</w:t>
      </w:r>
    </w:p>
    <w:p w14:paraId="764256C6" w14:textId="77777777" w:rsidR="005203D0" w:rsidRDefault="00426C53" w:rsidP="00356765">
      <w:pPr>
        <w:ind w:left="1898"/>
        <w:jc w:val="both"/>
        <w:rPr>
          <w:sz w:val="18"/>
        </w:rPr>
      </w:pPr>
      <w:r>
        <w:rPr>
          <w:sz w:val="18"/>
        </w:rPr>
        <w:t>equipment rooms (</w:t>
      </w:r>
      <w:proofErr w:type="spellStart"/>
      <w:proofErr w:type="gramStart"/>
      <w:r>
        <w:rPr>
          <w:sz w:val="18"/>
        </w:rPr>
        <w:t>Laeq,d</w:t>
      </w:r>
      <w:proofErr w:type="spellEnd"/>
      <w:proofErr w:type="gramEnd"/>
      <w:r>
        <w:rPr>
          <w:spacing w:val="-13"/>
          <w:sz w:val="18"/>
        </w:rPr>
        <w:t xml:space="preserve"> </w:t>
      </w:r>
      <w:r>
        <w:rPr>
          <w:sz w:val="18"/>
        </w:rPr>
        <w:t>&lt;</w:t>
      </w:r>
      <w:r>
        <w:rPr>
          <w:spacing w:val="-12"/>
          <w:sz w:val="18"/>
        </w:rPr>
        <w:t xml:space="preserve"> </w:t>
      </w:r>
      <w:r>
        <w:rPr>
          <w:sz w:val="18"/>
        </w:rPr>
        <w:t>80</w:t>
      </w:r>
      <w:r>
        <w:rPr>
          <w:spacing w:val="-13"/>
          <w:sz w:val="18"/>
        </w:rPr>
        <w:t xml:space="preserve"> </w:t>
      </w:r>
      <w:r>
        <w:rPr>
          <w:sz w:val="18"/>
        </w:rPr>
        <w:t>dBA)</w:t>
      </w:r>
    </w:p>
    <w:p w14:paraId="6A07E9E8" w14:textId="77777777" w:rsidR="005203D0" w:rsidRDefault="00426C53" w:rsidP="00356765">
      <w:pPr>
        <w:spacing w:before="94"/>
        <w:ind w:left="1486" w:right="67" w:hanging="1338"/>
        <w:jc w:val="both"/>
        <w:rPr>
          <w:sz w:val="18"/>
        </w:rPr>
      </w:pPr>
      <w:r>
        <w:br w:type="column"/>
      </w:r>
      <w:r>
        <w:rPr>
          <w:sz w:val="18"/>
        </w:rPr>
        <w:t>ACCEPTABLE</w:t>
      </w:r>
      <w:r>
        <w:rPr>
          <w:spacing w:val="80"/>
          <w:sz w:val="18"/>
        </w:rPr>
        <w:t xml:space="preserve"> </w:t>
      </w:r>
      <w:r>
        <w:rPr>
          <w:sz w:val="18"/>
        </w:rPr>
        <w:t>Wearing</w:t>
      </w:r>
      <w:r>
        <w:rPr>
          <w:spacing w:val="-4"/>
          <w:sz w:val="18"/>
        </w:rPr>
        <w:t xml:space="preserve"> </w:t>
      </w:r>
      <w:r>
        <w:rPr>
          <w:sz w:val="18"/>
        </w:rPr>
        <w:t>hearing</w:t>
      </w:r>
      <w:r>
        <w:rPr>
          <w:spacing w:val="-4"/>
          <w:sz w:val="18"/>
        </w:rPr>
        <w:t xml:space="preserve"> </w:t>
      </w:r>
      <w:r>
        <w:rPr>
          <w:sz w:val="18"/>
        </w:rPr>
        <w:t>protection</w:t>
      </w:r>
      <w:r>
        <w:rPr>
          <w:spacing w:val="-4"/>
          <w:sz w:val="18"/>
        </w:rPr>
        <w:t xml:space="preserve"> </w:t>
      </w:r>
      <w:r>
        <w:rPr>
          <w:sz w:val="18"/>
        </w:rPr>
        <w:t>in</w:t>
      </w:r>
      <w:r>
        <w:rPr>
          <w:spacing w:val="-4"/>
          <w:sz w:val="18"/>
        </w:rPr>
        <w:t xml:space="preserve"> </w:t>
      </w:r>
      <w:r>
        <w:rPr>
          <w:sz w:val="18"/>
        </w:rPr>
        <w:t>the</w:t>
      </w:r>
      <w:r>
        <w:rPr>
          <w:spacing w:val="-4"/>
          <w:sz w:val="18"/>
        </w:rPr>
        <w:t xml:space="preserve"> </w:t>
      </w:r>
      <w:r>
        <w:rPr>
          <w:sz w:val="18"/>
        </w:rPr>
        <w:t>vicinity</w:t>
      </w:r>
      <w:r>
        <w:rPr>
          <w:spacing w:val="-4"/>
          <w:sz w:val="18"/>
        </w:rPr>
        <w:t xml:space="preserve"> </w:t>
      </w:r>
      <w:r>
        <w:rPr>
          <w:sz w:val="18"/>
        </w:rPr>
        <w:t>of</w:t>
      </w:r>
      <w:r>
        <w:rPr>
          <w:spacing w:val="-4"/>
          <w:sz w:val="18"/>
        </w:rPr>
        <w:t xml:space="preserve"> </w:t>
      </w:r>
      <w:r>
        <w:rPr>
          <w:sz w:val="18"/>
        </w:rPr>
        <w:t>running generators is recommended.</w:t>
      </w:r>
    </w:p>
    <w:p w14:paraId="4CA54C69" w14:textId="77777777" w:rsidR="005203D0" w:rsidRDefault="005203D0" w:rsidP="00356765">
      <w:pPr>
        <w:jc w:val="both"/>
        <w:sectPr w:rsidR="005203D0">
          <w:type w:val="continuous"/>
          <w:pgSz w:w="11906" w:h="16838"/>
          <w:pgMar w:top="2000" w:right="1020" w:bottom="1020" w:left="1060" w:header="567" w:footer="783" w:gutter="0"/>
          <w:cols w:num="2" w:space="720" w:equalWidth="0">
            <w:col w:w="3398" w:space="426"/>
            <w:col w:w="6001"/>
          </w:cols>
          <w:formProt w:val="0"/>
          <w:docGrid w:linePitch="100" w:charSpace="4096"/>
        </w:sectPr>
      </w:pPr>
    </w:p>
    <w:p w14:paraId="7C713DE5" w14:textId="77777777" w:rsidR="005203D0" w:rsidRDefault="005203D0" w:rsidP="00356765">
      <w:pPr>
        <w:pStyle w:val="Textoindependiente"/>
        <w:spacing w:before="80"/>
        <w:jc w:val="both"/>
        <w:rPr>
          <w:sz w:val="18"/>
        </w:rPr>
      </w:pPr>
    </w:p>
    <w:p w14:paraId="1F606DA9" w14:textId="77777777" w:rsidR="005203D0" w:rsidRDefault="00426C53" w:rsidP="00356765">
      <w:pPr>
        <w:tabs>
          <w:tab w:val="left" w:pos="1898"/>
          <w:tab w:val="left" w:pos="5315"/>
        </w:tabs>
        <w:ind w:left="1898" w:right="2118" w:hanging="1750"/>
        <w:jc w:val="both"/>
        <w:rPr>
          <w:sz w:val="18"/>
        </w:rPr>
      </w:pPr>
      <w:r>
        <w:rPr>
          <w:spacing w:val="-2"/>
          <w:sz w:val="18"/>
        </w:rPr>
        <w:t>Lighting</w:t>
      </w:r>
      <w:r>
        <w:rPr>
          <w:sz w:val="18"/>
        </w:rPr>
        <w:tab/>
        <w:t>Insufficient lighting levels</w:t>
      </w:r>
      <w:r>
        <w:rPr>
          <w:spacing w:val="40"/>
          <w:sz w:val="18"/>
        </w:rPr>
        <w:t xml:space="preserve"> </w:t>
      </w:r>
      <w:r>
        <w:rPr>
          <w:sz w:val="18"/>
        </w:rPr>
        <w:t>-</w:t>
      </w:r>
      <w:r>
        <w:rPr>
          <w:sz w:val="18"/>
        </w:rPr>
        <w:tab/>
        <w:t>Use</w:t>
      </w:r>
      <w:r>
        <w:rPr>
          <w:spacing w:val="-9"/>
          <w:sz w:val="18"/>
        </w:rPr>
        <w:t xml:space="preserve"> </w:t>
      </w:r>
      <w:r>
        <w:rPr>
          <w:sz w:val="18"/>
        </w:rPr>
        <w:t>torches</w:t>
      </w:r>
      <w:r>
        <w:rPr>
          <w:spacing w:val="-9"/>
          <w:sz w:val="18"/>
        </w:rPr>
        <w:t xml:space="preserve"> </w:t>
      </w:r>
      <w:r>
        <w:rPr>
          <w:sz w:val="18"/>
        </w:rPr>
        <w:t>or</w:t>
      </w:r>
      <w:r>
        <w:rPr>
          <w:spacing w:val="-9"/>
          <w:sz w:val="18"/>
        </w:rPr>
        <w:t xml:space="preserve"> </w:t>
      </w:r>
      <w:r>
        <w:rPr>
          <w:sz w:val="18"/>
        </w:rPr>
        <w:t>portable</w:t>
      </w:r>
      <w:r>
        <w:rPr>
          <w:spacing w:val="-9"/>
          <w:sz w:val="18"/>
        </w:rPr>
        <w:t xml:space="preserve"> </w:t>
      </w:r>
      <w:r>
        <w:rPr>
          <w:sz w:val="18"/>
        </w:rPr>
        <w:t>lights. outside and in certain</w:t>
      </w:r>
    </w:p>
    <w:p w14:paraId="515B9C6C" w14:textId="77777777" w:rsidR="005203D0" w:rsidRDefault="00426C53" w:rsidP="00356765">
      <w:pPr>
        <w:ind w:left="1898"/>
        <w:jc w:val="both"/>
        <w:rPr>
          <w:sz w:val="18"/>
        </w:rPr>
      </w:pPr>
      <w:r>
        <w:rPr>
          <w:sz w:val="18"/>
        </w:rPr>
        <w:t>areas</w:t>
      </w:r>
      <w:r>
        <w:rPr>
          <w:spacing w:val="-4"/>
          <w:sz w:val="18"/>
        </w:rPr>
        <w:t xml:space="preserve"> </w:t>
      </w:r>
      <w:r>
        <w:rPr>
          <w:sz w:val="18"/>
        </w:rPr>
        <w:t>inside</w:t>
      </w:r>
      <w:r>
        <w:rPr>
          <w:spacing w:val="-3"/>
          <w:sz w:val="18"/>
        </w:rPr>
        <w:t xml:space="preserve"> </w:t>
      </w:r>
      <w:r>
        <w:rPr>
          <w:sz w:val="18"/>
        </w:rPr>
        <w:t>the</w:t>
      </w:r>
      <w:r>
        <w:rPr>
          <w:spacing w:val="-3"/>
          <w:sz w:val="18"/>
        </w:rPr>
        <w:t xml:space="preserve"> </w:t>
      </w:r>
      <w:proofErr w:type="spellStart"/>
      <w:r>
        <w:rPr>
          <w:spacing w:val="-2"/>
          <w:sz w:val="18"/>
        </w:rPr>
        <w:t>centres</w:t>
      </w:r>
      <w:proofErr w:type="spellEnd"/>
      <w:r>
        <w:rPr>
          <w:spacing w:val="-2"/>
          <w:sz w:val="18"/>
        </w:rPr>
        <w:t>.</w:t>
      </w:r>
    </w:p>
    <w:p w14:paraId="428CC5A2" w14:textId="77777777" w:rsidR="005203D0" w:rsidRDefault="005203D0" w:rsidP="00356765">
      <w:pPr>
        <w:pStyle w:val="Textoindependiente"/>
        <w:jc w:val="both"/>
        <w:rPr>
          <w:sz w:val="18"/>
        </w:rPr>
      </w:pPr>
    </w:p>
    <w:p w14:paraId="2D86AEFF" w14:textId="77777777" w:rsidR="005203D0" w:rsidRDefault="005203D0" w:rsidP="00356765">
      <w:pPr>
        <w:pStyle w:val="Textoindependiente"/>
        <w:spacing w:before="172"/>
        <w:jc w:val="both"/>
        <w:rPr>
          <w:sz w:val="18"/>
        </w:rPr>
      </w:pPr>
    </w:p>
    <w:p w14:paraId="22F429A1" w14:textId="77777777" w:rsidR="005203D0" w:rsidRDefault="00426C53" w:rsidP="00356765">
      <w:pPr>
        <w:tabs>
          <w:tab w:val="left" w:pos="3977"/>
        </w:tabs>
        <w:spacing w:before="1"/>
        <w:ind w:left="148"/>
        <w:jc w:val="both"/>
        <w:rPr>
          <w:sz w:val="18"/>
        </w:rPr>
      </w:pPr>
      <w:r>
        <w:rPr>
          <w:sz w:val="18"/>
        </w:rPr>
        <w:t>Accidents</w:t>
      </w:r>
      <w:r>
        <w:rPr>
          <w:spacing w:val="-3"/>
          <w:sz w:val="18"/>
        </w:rPr>
        <w:t xml:space="preserve"> </w:t>
      </w:r>
      <w:r>
        <w:rPr>
          <w:sz w:val="18"/>
        </w:rPr>
        <w:t>caused</w:t>
      </w:r>
      <w:r>
        <w:rPr>
          <w:spacing w:val="-3"/>
          <w:sz w:val="18"/>
        </w:rPr>
        <w:t xml:space="preserve"> </w:t>
      </w:r>
      <w:r>
        <w:rPr>
          <w:sz w:val="18"/>
        </w:rPr>
        <w:t>by</w:t>
      </w:r>
      <w:r>
        <w:rPr>
          <w:spacing w:val="46"/>
          <w:sz w:val="18"/>
        </w:rPr>
        <w:t xml:space="preserve"> </w:t>
      </w:r>
      <w:r>
        <w:rPr>
          <w:sz w:val="18"/>
        </w:rPr>
        <w:t>Animal</w:t>
      </w:r>
      <w:r>
        <w:rPr>
          <w:spacing w:val="-3"/>
          <w:sz w:val="18"/>
        </w:rPr>
        <w:t xml:space="preserve"> </w:t>
      </w:r>
      <w:r>
        <w:rPr>
          <w:sz w:val="18"/>
        </w:rPr>
        <w:t>bites</w:t>
      </w:r>
      <w:r>
        <w:rPr>
          <w:spacing w:val="-3"/>
          <w:sz w:val="18"/>
        </w:rPr>
        <w:t xml:space="preserve"> </w:t>
      </w:r>
      <w:r>
        <w:rPr>
          <w:sz w:val="18"/>
        </w:rPr>
        <w:t>and</w:t>
      </w:r>
      <w:r>
        <w:rPr>
          <w:spacing w:val="-2"/>
          <w:sz w:val="18"/>
        </w:rPr>
        <w:t xml:space="preserve"> stings</w:t>
      </w:r>
      <w:r>
        <w:rPr>
          <w:sz w:val="18"/>
        </w:rPr>
        <w:tab/>
        <w:t>ACCEPTABLE</w:t>
      </w:r>
      <w:r>
        <w:rPr>
          <w:spacing w:val="67"/>
          <w:w w:val="150"/>
          <w:sz w:val="18"/>
        </w:rPr>
        <w:t xml:space="preserve"> </w:t>
      </w:r>
      <w:r>
        <w:rPr>
          <w:sz w:val="18"/>
        </w:rPr>
        <w:t>Animal</w:t>
      </w:r>
      <w:r>
        <w:rPr>
          <w:spacing w:val="-3"/>
          <w:sz w:val="18"/>
        </w:rPr>
        <w:t xml:space="preserve"> </w:t>
      </w:r>
      <w:r>
        <w:rPr>
          <w:sz w:val="18"/>
        </w:rPr>
        <w:t>bites</w:t>
      </w:r>
      <w:r>
        <w:rPr>
          <w:spacing w:val="-3"/>
          <w:sz w:val="18"/>
        </w:rPr>
        <w:t xml:space="preserve"> </w:t>
      </w:r>
      <w:r>
        <w:rPr>
          <w:sz w:val="18"/>
        </w:rPr>
        <w:t>and</w:t>
      </w:r>
      <w:r>
        <w:rPr>
          <w:spacing w:val="-2"/>
          <w:sz w:val="18"/>
        </w:rPr>
        <w:t xml:space="preserve"> </w:t>
      </w:r>
      <w:r>
        <w:rPr>
          <w:sz w:val="18"/>
        </w:rPr>
        <w:t>stings</w:t>
      </w:r>
      <w:r>
        <w:rPr>
          <w:spacing w:val="-3"/>
          <w:sz w:val="18"/>
        </w:rPr>
        <w:t xml:space="preserve"> </w:t>
      </w:r>
      <w:r>
        <w:rPr>
          <w:sz w:val="18"/>
        </w:rPr>
        <w:t>can</w:t>
      </w:r>
      <w:r>
        <w:rPr>
          <w:spacing w:val="-3"/>
          <w:sz w:val="18"/>
        </w:rPr>
        <w:t xml:space="preserve"> </w:t>
      </w:r>
      <w:r>
        <w:rPr>
          <w:sz w:val="18"/>
        </w:rPr>
        <w:t>carry</w:t>
      </w:r>
      <w:r>
        <w:rPr>
          <w:spacing w:val="-2"/>
          <w:sz w:val="18"/>
        </w:rPr>
        <w:t xml:space="preserve"> </w:t>
      </w:r>
      <w:r>
        <w:rPr>
          <w:sz w:val="18"/>
        </w:rPr>
        <w:t>various</w:t>
      </w:r>
      <w:r>
        <w:rPr>
          <w:spacing w:val="-3"/>
          <w:sz w:val="18"/>
        </w:rPr>
        <w:t xml:space="preserve"> </w:t>
      </w:r>
      <w:r>
        <w:rPr>
          <w:sz w:val="18"/>
        </w:rPr>
        <w:t>types</w:t>
      </w:r>
      <w:r>
        <w:rPr>
          <w:spacing w:val="-2"/>
          <w:sz w:val="18"/>
        </w:rPr>
        <w:t xml:space="preserve"> </w:t>
      </w:r>
      <w:r>
        <w:rPr>
          <w:spacing w:val="-5"/>
          <w:sz w:val="18"/>
        </w:rPr>
        <w:t>of</w:t>
      </w:r>
    </w:p>
    <w:p w14:paraId="0BEDD9C9"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3EC8B4C2" w14:textId="77777777" w:rsidR="005203D0" w:rsidRDefault="00426C53" w:rsidP="00356765">
      <w:pPr>
        <w:ind w:left="148"/>
        <w:jc w:val="both"/>
        <w:rPr>
          <w:sz w:val="18"/>
        </w:rPr>
      </w:pPr>
      <w:r>
        <w:rPr>
          <w:sz w:val="18"/>
        </w:rPr>
        <w:t>living</w:t>
      </w:r>
      <w:r>
        <w:rPr>
          <w:spacing w:val="-6"/>
          <w:sz w:val="18"/>
        </w:rPr>
        <w:t xml:space="preserve"> </w:t>
      </w:r>
      <w:r>
        <w:rPr>
          <w:spacing w:val="-2"/>
          <w:sz w:val="18"/>
        </w:rPr>
        <w:t>creatures</w:t>
      </w:r>
    </w:p>
    <w:p w14:paraId="34CB4DEB" w14:textId="77777777" w:rsidR="005203D0" w:rsidRDefault="00426C53" w:rsidP="00356765">
      <w:pPr>
        <w:ind w:left="148" w:right="172"/>
        <w:jc w:val="both"/>
        <w:rPr>
          <w:sz w:val="18"/>
        </w:rPr>
      </w:pPr>
      <w:r>
        <w:br w:type="column"/>
      </w:r>
      <w:r>
        <w:rPr>
          <w:sz w:val="18"/>
        </w:rPr>
        <w:t>poison. Some are toxic to humans in general, while others</w:t>
      </w:r>
      <w:r>
        <w:rPr>
          <w:spacing w:val="-5"/>
          <w:sz w:val="18"/>
        </w:rPr>
        <w:t xml:space="preserve"> </w:t>
      </w:r>
      <w:r>
        <w:rPr>
          <w:sz w:val="18"/>
        </w:rPr>
        <w:t>are</w:t>
      </w:r>
      <w:r>
        <w:rPr>
          <w:spacing w:val="-5"/>
          <w:sz w:val="18"/>
        </w:rPr>
        <w:t xml:space="preserve"> </w:t>
      </w:r>
      <w:r>
        <w:rPr>
          <w:sz w:val="18"/>
        </w:rPr>
        <w:t>only</w:t>
      </w:r>
      <w:r>
        <w:rPr>
          <w:spacing w:val="-5"/>
          <w:sz w:val="18"/>
        </w:rPr>
        <w:t xml:space="preserve"> </w:t>
      </w:r>
      <w:r>
        <w:rPr>
          <w:sz w:val="18"/>
        </w:rPr>
        <w:t>dangerous</w:t>
      </w:r>
      <w:r>
        <w:rPr>
          <w:spacing w:val="-5"/>
          <w:sz w:val="18"/>
        </w:rPr>
        <w:t xml:space="preserve"> </w:t>
      </w:r>
      <w:r>
        <w:rPr>
          <w:sz w:val="18"/>
        </w:rPr>
        <w:t>for</w:t>
      </w:r>
      <w:r>
        <w:rPr>
          <w:spacing w:val="-5"/>
          <w:sz w:val="18"/>
        </w:rPr>
        <w:t xml:space="preserve"> </w:t>
      </w:r>
      <w:r>
        <w:rPr>
          <w:sz w:val="18"/>
        </w:rPr>
        <w:t>people</w:t>
      </w:r>
      <w:r>
        <w:rPr>
          <w:spacing w:val="-5"/>
          <w:sz w:val="18"/>
        </w:rPr>
        <w:t xml:space="preserve"> </w:t>
      </w:r>
      <w:r>
        <w:rPr>
          <w:sz w:val="18"/>
        </w:rPr>
        <w:t>who</w:t>
      </w:r>
      <w:r>
        <w:rPr>
          <w:spacing w:val="-5"/>
          <w:sz w:val="18"/>
        </w:rPr>
        <w:t xml:space="preserve"> </w:t>
      </w:r>
      <w:r>
        <w:rPr>
          <w:sz w:val="18"/>
        </w:rPr>
        <w:t>are</w:t>
      </w:r>
      <w:r>
        <w:rPr>
          <w:spacing w:val="-5"/>
          <w:sz w:val="18"/>
        </w:rPr>
        <w:t xml:space="preserve"> </w:t>
      </w:r>
      <w:r>
        <w:rPr>
          <w:sz w:val="18"/>
        </w:rPr>
        <w:t>allergic to a particular animal venom.</w:t>
      </w:r>
    </w:p>
    <w:p w14:paraId="7679093C" w14:textId="77777777" w:rsidR="005203D0" w:rsidRDefault="005203D0" w:rsidP="00356765">
      <w:pPr>
        <w:jc w:val="both"/>
        <w:sectPr w:rsidR="005203D0">
          <w:type w:val="continuous"/>
          <w:pgSz w:w="11906" w:h="16838"/>
          <w:pgMar w:top="2000" w:right="1020" w:bottom="1020" w:left="1060" w:header="567" w:footer="783" w:gutter="0"/>
          <w:cols w:num="2" w:space="720" w:equalWidth="0">
            <w:col w:w="1397" w:space="3768"/>
            <w:col w:w="4660"/>
          </w:cols>
          <w:formProt w:val="0"/>
          <w:docGrid w:linePitch="100" w:charSpace="4096"/>
        </w:sectPr>
      </w:pPr>
    </w:p>
    <w:p w14:paraId="1C642CF9" w14:textId="77777777" w:rsidR="005203D0" w:rsidRDefault="005203D0" w:rsidP="00356765">
      <w:pPr>
        <w:pStyle w:val="Textoindependiente"/>
        <w:spacing w:before="55"/>
        <w:jc w:val="both"/>
        <w:rPr>
          <w:sz w:val="20"/>
        </w:rPr>
      </w:pPr>
    </w:p>
    <w:p w14:paraId="4A1E0EC5" w14:textId="77777777" w:rsidR="005203D0" w:rsidRDefault="005203D0" w:rsidP="00356765">
      <w:pPr>
        <w:jc w:val="both"/>
        <w:sectPr w:rsidR="005203D0">
          <w:type w:val="continuous"/>
          <w:pgSz w:w="11906" w:h="16838"/>
          <w:pgMar w:top="2000" w:right="1020" w:bottom="1020" w:left="1060" w:header="567" w:footer="783" w:gutter="0"/>
          <w:cols w:space="720"/>
          <w:formProt w:val="0"/>
          <w:docGrid w:linePitch="100" w:charSpace="4096"/>
        </w:sectPr>
      </w:pPr>
    </w:p>
    <w:p w14:paraId="7E296BE3" w14:textId="77777777" w:rsidR="005203D0" w:rsidRDefault="00426C53" w:rsidP="00356765">
      <w:pPr>
        <w:tabs>
          <w:tab w:val="left" w:pos="1898"/>
        </w:tabs>
        <w:spacing w:before="94"/>
        <w:ind w:left="148"/>
        <w:jc w:val="both"/>
        <w:rPr>
          <w:sz w:val="18"/>
        </w:rPr>
      </w:pPr>
      <w:r>
        <w:rPr>
          <w:sz w:val="18"/>
        </w:rPr>
        <w:t>Traffic</w:t>
      </w:r>
      <w:r>
        <w:rPr>
          <w:spacing w:val="-1"/>
          <w:sz w:val="18"/>
        </w:rPr>
        <w:t xml:space="preserve"> </w:t>
      </w:r>
      <w:r>
        <w:rPr>
          <w:spacing w:val="-2"/>
          <w:sz w:val="18"/>
        </w:rPr>
        <w:t>accidents</w:t>
      </w:r>
      <w:r>
        <w:rPr>
          <w:sz w:val="18"/>
        </w:rPr>
        <w:tab/>
        <w:t>Driving</w:t>
      </w:r>
      <w:r>
        <w:rPr>
          <w:spacing w:val="-7"/>
          <w:sz w:val="18"/>
        </w:rPr>
        <w:t xml:space="preserve"> </w:t>
      </w:r>
      <w:r>
        <w:rPr>
          <w:spacing w:val="-2"/>
          <w:sz w:val="18"/>
        </w:rPr>
        <w:t>vehicles:</w:t>
      </w:r>
    </w:p>
    <w:p w14:paraId="161CD8E1" w14:textId="77777777" w:rsidR="005203D0" w:rsidRDefault="005203D0" w:rsidP="00356765">
      <w:pPr>
        <w:pStyle w:val="Textoindependiente"/>
        <w:jc w:val="both"/>
        <w:rPr>
          <w:sz w:val="18"/>
        </w:rPr>
      </w:pPr>
    </w:p>
    <w:p w14:paraId="6BB8FB7D" w14:textId="77777777" w:rsidR="005203D0" w:rsidRDefault="00426C53" w:rsidP="00356765">
      <w:pPr>
        <w:ind w:left="1898"/>
        <w:jc w:val="both"/>
        <w:rPr>
          <w:sz w:val="18"/>
        </w:rPr>
      </w:pPr>
      <w:r>
        <w:rPr>
          <w:sz w:val="18"/>
        </w:rPr>
        <w:t>Accidents</w:t>
      </w:r>
      <w:r>
        <w:rPr>
          <w:spacing w:val="-11"/>
          <w:sz w:val="18"/>
        </w:rPr>
        <w:t xml:space="preserve"> </w:t>
      </w:r>
      <w:proofErr w:type="spellStart"/>
      <w:r>
        <w:rPr>
          <w:sz w:val="18"/>
        </w:rPr>
        <w:t>en</w:t>
      </w:r>
      <w:proofErr w:type="spellEnd"/>
      <w:r>
        <w:rPr>
          <w:spacing w:val="-11"/>
          <w:sz w:val="18"/>
        </w:rPr>
        <w:t xml:space="preserve"> </w:t>
      </w:r>
      <w:r>
        <w:rPr>
          <w:sz w:val="18"/>
        </w:rPr>
        <w:t>route</w:t>
      </w:r>
      <w:r>
        <w:rPr>
          <w:spacing w:val="-11"/>
          <w:sz w:val="18"/>
        </w:rPr>
        <w:t xml:space="preserve"> </w:t>
      </w:r>
      <w:r>
        <w:rPr>
          <w:sz w:val="18"/>
        </w:rPr>
        <w:t>(to</w:t>
      </w:r>
      <w:r>
        <w:rPr>
          <w:spacing w:val="-11"/>
          <w:sz w:val="18"/>
        </w:rPr>
        <w:t xml:space="preserve"> </w:t>
      </w:r>
      <w:r>
        <w:rPr>
          <w:sz w:val="18"/>
        </w:rPr>
        <w:t>or from place of work).</w:t>
      </w:r>
    </w:p>
    <w:p w14:paraId="3294DCC0" w14:textId="77777777" w:rsidR="005203D0" w:rsidRDefault="005203D0" w:rsidP="00356765">
      <w:pPr>
        <w:pStyle w:val="Textoindependiente"/>
        <w:jc w:val="both"/>
        <w:rPr>
          <w:sz w:val="18"/>
        </w:rPr>
      </w:pPr>
    </w:p>
    <w:p w14:paraId="13E592C9" w14:textId="77777777" w:rsidR="005203D0" w:rsidRDefault="00426C53" w:rsidP="00356765">
      <w:pPr>
        <w:ind w:left="1898" w:right="30"/>
        <w:jc w:val="both"/>
        <w:rPr>
          <w:sz w:val="18"/>
        </w:rPr>
      </w:pPr>
      <w:r>
        <w:rPr>
          <w:sz w:val="18"/>
        </w:rPr>
        <w:t>For</w:t>
      </w:r>
      <w:r>
        <w:rPr>
          <w:spacing w:val="-13"/>
          <w:sz w:val="18"/>
        </w:rPr>
        <w:t xml:space="preserve"> </w:t>
      </w:r>
      <w:r>
        <w:rPr>
          <w:sz w:val="18"/>
        </w:rPr>
        <w:t>workers</w:t>
      </w:r>
      <w:r>
        <w:rPr>
          <w:spacing w:val="-12"/>
          <w:sz w:val="18"/>
        </w:rPr>
        <w:t xml:space="preserve"> </w:t>
      </w:r>
      <w:r>
        <w:rPr>
          <w:sz w:val="18"/>
        </w:rPr>
        <w:t>who</w:t>
      </w:r>
      <w:r>
        <w:rPr>
          <w:spacing w:val="-13"/>
          <w:sz w:val="18"/>
        </w:rPr>
        <w:t xml:space="preserve"> </w:t>
      </w:r>
      <w:r>
        <w:rPr>
          <w:sz w:val="18"/>
        </w:rPr>
        <w:t>make trips</w:t>
      </w:r>
      <w:r>
        <w:rPr>
          <w:spacing w:val="-13"/>
          <w:sz w:val="18"/>
        </w:rPr>
        <w:t xml:space="preserve"> </w:t>
      </w:r>
      <w:r>
        <w:rPr>
          <w:sz w:val="18"/>
        </w:rPr>
        <w:t>within</w:t>
      </w:r>
      <w:r>
        <w:rPr>
          <w:spacing w:val="-12"/>
          <w:sz w:val="18"/>
        </w:rPr>
        <w:t xml:space="preserve"> </w:t>
      </w:r>
      <w:r>
        <w:rPr>
          <w:sz w:val="18"/>
        </w:rPr>
        <w:t>the</w:t>
      </w:r>
      <w:r>
        <w:rPr>
          <w:spacing w:val="-13"/>
          <w:sz w:val="18"/>
        </w:rPr>
        <w:t xml:space="preserve"> </w:t>
      </w:r>
      <w:r>
        <w:rPr>
          <w:sz w:val="18"/>
        </w:rPr>
        <w:t xml:space="preserve">working day (to their own or other </w:t>
      </w:r>
      <w:proofErr w:type="spellStart"/>
      <w:r>
        <w:rPr>
          <w:sz w:val="18"/>
        </w:rPr>
        <w:t>centres</w:t>
      </w:r>
      <w:proofErr w:type="spellEnd"/>
      <w:r>
        <w:rPr>
          <w:sz w:val="18"/>
        </w:rPr>
        <w:t>).</w:t>
      </w:r>
    </w:p>
    <w:p w14:paraId="693CE51C" w14:textId="77777777" w:rsidR="005203D0" w:rsidRDefault="00426C53" w:rsidP="00356765">
      <w:pPr>
        <w:tabs>
          <w:tab w:val="left" w:pos="1417"/>
        </w:tabs>
        <w:spacing w:before="94"/>
        <w:ind w:left="1417" w:right="277" w:hanging="1338"/>
        <w:jc w:val="both"/>
        <w:rPr>
          <w:sz w:val="18"/>
        </w:rPr>
      </w:pPr>
      <w:r>
        <w:br w:type="column"/>
      </w:r>
      <w:r>
        <w:rPr>
          <w:spacing w:val="-2"/>
          <w:sz w:val="18"/>
        </w:rPr>
        <w:t>MODERATE</w:t>
      </w:r>
      <w:r>
        <w:rPr>
          <w:sz w:val="18"/>
        </w:rPr>
        <w:tab/>
        <w:t>Compliance</w:t>
      </w:r>
      <w:r>
        <w:rPr>
          <w:spacing w:val="-6"/>
          <w:sz w:val="18"/>
        </w:rPr>
        <w:t xml:space="preserve"> </w:t>
      </w:r>
      <w:r>
        <w:rPr>
          <w:sz w:val="18"/>
        </w:rPr>
        <w:t>with</w:t>
      </w:r>
      <w:r>
        <w:rPr>
          <w:spacing w:val="-6"/>
          <w:sz w:val="18"/>
        </w:rPr>
        <w:t xml:space="preserve"> </w:t>
      </w:r>
      <w:r>
        <w:rPr>
          <w:sz w:val="18"/>
        </w:rPr>
        <w:t>the</w:t>
      </w:r>
      <w:r>
        <w:rPr>
          <w:spacing w:val="-6"/>
          <w:sz w:val="18"/>
        </w:rPr>
        <w:t xml:space="preserve"> </w:t>
      </w:r>
      <w:r>
        <w:rPr>
          <w:sz w:val="18"/>
        </w:rPr>
        <w:t>Highway</w:t>
      </w:r>
      <w:r>
        <w:rPr>
          <w:spacing w:val="-6"/>
          <w:sz w:val="18"/>
        </w:rPr>
        <w:t xml:space="preserve"> </w:t>
      </w:r>
      <w:r>
        <w:rPr>
          <w:sz w:val="18"/>
        </w:rPr>
        <w:t>Code</w:t>
      </w:r>
      <w:r>
        <w:rPr>
          <w:spacing w:val="-6"/>
          <w:sz w:val="18"/>
        </w:rPr>
        <w:t xml:space="preserve"> </w:t>
      </w:r>
      <w:r>
        <w:rPr>
          <w:sz w:val="18"/>
        </w:rPr>
        <w:t>and</w:t>
      </w:r>
      <w:r>
        <w:rPr>
          <w:spacing w:val="-6"/>
          <w:sz w:val="18"/>
        </w:rPr>
        <w:t xml:space="preserve"> </w:t>
      </w:r>
      <w:r>
        <w:rPr>
          <w:sz w:val="18"/>
        </w:rPr>
        <w:t>Road</w:t>
      </w:r>
      <w:r>
        <w:rPr>
          <w:spacing w:val="-6"/>
          <w:sz w:val="18"/>
        </w:rPr>
        <w:t xml:space="preserve"> </w:t>
      </w:r>
      <w:r>
        <w:rPr>
          <w:sz w:val="18"/>
        </w:rPr>
        <w:t xml:space="preserve">Safety </w:t>
      </w:r>
      <w:r>
        <w:rPr>
          <w:spacing w:val="-4"/>
          <w:sz w:val="18"/>
        </w:rPr>
        <w:t>Law.</w:t>
      </w:r>
    </w:p>
    <w:p w14:paraId="602E56EF" w14:textId="77777777" w:rsidR="005203D0" w:rsidRDefault="00426C53" w:rsidP="00356765">
      <w:pPr>
        <w:ind w:left="1417" w:right="277"/>
        <w:jc w:val="both"/>
        <w:rPr>
          <w:sz w:val="18"/>
        </w:rPr>
      </w:pPr>
      <w:r>
        <w:rPr>
          <w:sz w:val="18"/>
        </w:rPr>
        <w:t>Exercise caution when driving and scrupulously comply</w:t>
      </w:r>
      <w:r>
        <w:rPr>
          <w:spacing w:val="-6"/>
          <w:sz w:val="18"/>
        </w:rPr>
        <w:t xml:space="preserve"> </w:t>
      </w:r>
      <w:r>
        <w:rPr>
          <w:sz w:val="18"/>
        </w:rPr>
        <w:t>with</w:t>
      </w:r>
      <w:r>
        <w:rPr>
          <w:spacing w:val="-6"/>
          <w:sz w:val="18"/>
        </w:rPr>
        <w:t xml:space="preserve"> </w:t>
      </w:r>
      <w:r>
        <w:rPr>
          <w:sz w:val="18"/>
        </w:rPr>
        <w:t>traffic</w:t>
      </w:r>
      <w:r>
        <w:rPr>
          <w:spacing w:val="-6"/>
          <w:sz w:val="18"/>
        </w:rPr>
        <w:t xml:space="preserve"> </w:t>
      </w:r>
      <w:r>
        <w:rPr>
          <w:sz w:val="18"/>
        </w:rPr>
        <w:t>regulations</w:t>
      </w:r>
      <w:r>
        <w:rPr>
          <w:spacing w:val="-6"/>
          <w:sz w:val="18"/>
        </w:rPr>
        <w:t xml:space="preserve"> </w:t>
      </w:r>
      <w:r>
        <w:rPr>
          <w:sz w:val="18"/>
        </w:rPr>
        <w:t>when</w:t>
      </w:r>
      <w:r>
        <w:rPr>
          <w:spacing w:val="-6"/>
          <w:sz w:val="18"/>
        </w:rPr>
        <w:t xml:space="preserve"> </w:t>
      </w:r>
      <w:r>
        <w:rPr>
          <w:sz w:val="18"/>
        </w:rPr>
        <w:t>travelling</w:t>
      </w:r>
      <w:r>
        <w:rPr>
          <w:spacing w:val="-6"/>
          <w:sz w:val="18"/>
        </w:rPr>
        <w:t xml:space="preserve"> </w:t>
      </w:r>
      <w:r>
        <w:rPr>
          <w:sz w:val="18"/>
        </w:rPr>
        <w:t>to</w:t>
      </w:r>
      <w:r>
        <w:rPr>
          <w:spacing w:val="-6"/>
          <w:sz w:val="18"/>
        </w:rPr>
        <w:t xml:space="preserve"> </w:t>
      </w:r>
      <w:r>
        <w:rPr>
          <w:sz w:val="18"/>
        </w:rPr>
        <w:t xml:space="preserve">your own or customers’ </w:t>
      </w:r>
      <w:proofErr w:type="spellStart"/>
      <w:r>
        <w:rPr>
          <w:sz w:val="18"/>
        </w:rPr>
        <w:t>centres</w:t>
      </w:r>
      <w:proofErr w:type="spellEnd"/>
      <w:r>
        <w:rPr>
          <w:sz w:val="18"/>
        </w:rPr>
        <w:t>. Specifically:</w:t>
      </w:r>
    </w:p>
    <w:p w14:paraId="6CCA0103" w14:textId="77777777" w:rsidR="005203D0" w:rsidRDefault="005203D0" w:rsidP="00356765">
      <w:pPr>
        <w:pStyle w:val="Textoindependiente"/>
        <w:jc w:val="both"/>
        <w:rPr>
          <w:sz w:val="18"/>
        </w:rPr>
      </w:pPr>
    </w:p>
    <w:p w14:paraId="1C95C967" w14:textId="77777777" w:rsidR="005203D0" w:rsidRDefault="00426C53" w:rsidP="00356765">
      <w:pPr>
        <w:ind w:left="1417" w:right="1822"/>
        <w:jc w:val="both"/>
        <w:rPr>
          <w:sz w:val="18"/>
        </w:rPr>
      </w:pPr>
      <w:r>
        <w:rPr>
          <w:sz w:val="18"/>
        </w:rPr>
        <w:t>Plan the route in advance.</w:t>
      </w:r>
      <w:r>
        <w:rPr>
          <w:spacing w:val="40"/>
          <w:sz w:val="18"/>
        </w:rPr>
        <w:t xml:space="preserve"> </w:t>
      </w:r>
      <w:r>
        <w:rPr>
          <w:sz w:val="18"/>
        </w:rPr>
        <w:t>Inspect</w:t>
      </w:r>
      <w:r>
        <w:rPr>
          <w:spacing w:val="-8"/>
          <w:sz w:val="18"/>
        </w:rPr>
        <w:t xml:space="preserve"> </w:t>
      </w:r>
      <w:r>
        <w:rPr>
          <w:sz w:val="18"/>
        </w:rPr>
        <w:t>the</w:t>
      </w:r>
      <w:r>
        <w:rPr>
          <w:spacing w:val="-8"/>
          <w:sz w:val="18"/>
        </w:rPr>
        <w:t xml:space="preserve"> </w:t>
      </w:r>
      <w:r>
        <w:rPr>
          <w:sz w:val="18"/>
        </w:rPr>
        <w:t>vehicle</w:t>
      </w:r>
      <w:r>
        <w:rPr>
          <w:spacing w:val="-8"/>
          <w:sz w:val="18"/>
        </w:rPr>
        <w:t xml:space="preserve"> </w:t>
      </w:r>
      <w:r>
        <w:rPr>
          <w:sz w:val="18"/>
        </w:rPr>
        <w:t>inside</w:t>
      </w:r>
      <w:r>
        <w:rPr>
          <w:spacing w:val="-8"/>
          <w:sz w:val="18"/>
        </w:rPr>
        <w:t xml:space="preserve"> </w:t>
      </w:r>
      <w:r>
        <w:rPr>
          <w:sz w:val="18"/>
        </w:rPr>
        <w:t>and</w:t>
      </w:r>
      <w:r>
        <w:rPr>
          <w:spacing w:val="-8"/>
          <w:sz w:val="18"/>
        </w:rPr>
        <w:t xml:space="preserve"> </w:t>
      </w:r>
      <w:r>
        <w:rPr>
          <w:sz w:val="18"/>
        </w:rPr>
        <w:t xml:space="preserve">out. </w:t>
      </w:r>
      <w:proofErr w:type="gramStart"/>
      <w:r>
        <w:rPr>
          <w:sz w:val="18"/>
        </w:rPr>
        <w:t>Wear a seat belt at all times</w:t>
      </w:r>
      <w:proofErr w:type="gramEnd"/>
      <w:r>
        <w:rPr>
          <w:sz w:val="18"/>
        </w:rPr>
        <w:t>.</w:t>
      </w:r>
    </w:p>
    <w:p w14:paraId="395C2AE4" w14:textId="77777777" w:rsidR="005203D0" w:rsidRDefault="00426C53" w:rsidP="00356765">
      <w:pPr>
        <w:ind w:left="1417" w:right="812"/>
        <w:jc w:val="both"/>
        <w:rPr>
          <w:sz w:val="18"/>
        </w:rPr>
      </w:pPr>
      <w:r>
        <w:rPr>
          <w:sz w:val="18"/>
        </w:rPr>
        <w:t>Drive</w:t>
      </w:r>
      <w:r>
        <w:rPr>
          <w:spacing w:val="-8"/>
          <w:sz w:val="18"/>
        </w:rPr>
        <w:t xml:space="preserve"> </w:t>
      </w:r>
      <w:r>
        <w:rPr>
          <w:sz w:val="18"/>
        </w:rPr>
        <w:t>within</w:t>
      </w:r>
      <w:r>
        <w:rPr>
          <w:spacing w:val="-8"/>
          <w:sz w:val="18"/>
        </w:rPr>
        <w:t xml:space="preserve"> </w:t>
      </w:r>
      <w:r>
        <w:rPr>
          <w:sz w:val="18"/>
        </w:rPr>
        <w:t>the</w:t>
      </w:r>
      <w:r>
        <w:rPr>
          <w:spacing w:val="-8"/>
          <w:sz w:val="18"/>
        </w:rPr>
        <w:t xml:space="preserve"> </w:t>
      </w:r>
      <w:r>
        <w:rPr>
          <w:sz w:val="18"/>
        </w:rPr>
        <w:t>applicable</w:t>
      </w:r>
      <w:r>
        <w:rPr>
          <w:spacing w:val="-8"/>
          <w:sz w:val="18"/>
        </w:rPr>
        <w:t xml:space="preserve"> </w:t>
      </w:r>
      <w:r>
        <w:rPr>
          <w:sz w:val="18"/>
        </w:rPr>
        <w:t>speed</w:t>
      </w:r>
      <w:r>
        <w:rPr>
          <w:spacing w:val="-8"/>
          <w:sz w:val="18"/>
        </w:rPr>
        <w:t xml:space="preserve"> </w:t>
      </w:r>
      <w:r>
        <w:rPr>
          <w:sz w:val="18"/>
        </w:rPr>
        <w:t xml:space="preserve">limits. </w:t>
      </w:r>
      <w:proofErr w:type="gramStart"/>
      <w:r>
        <w:rPr>
          <w:sz w:val="18"/>
        </w:rPr>
        <w:t>Remain</w:t>
      </w:r>
      <w:r>
        <w:rPr>
          <w:spacing w:val="-4"/>
          <w:sz w:val="18"/>
        </w:rPr>
        <w:t xml:space="preserve"> </w:t>
      </w:r>
      <w:r>
        <w:rPr>
          <w:sz w:val="18"/>
        </w:rPr>
        <w:t>calm</w:t>
      </w:r>
      <w:r>
        <w:rPr>
          <w:spacing w:val="-3"/>
          <w:sz w:val="18"/>
        </w:rPr>
        <w:t xml:space="preserve"> </w:t>
      </w:r>
      <w:r>
        <w:rPr>
          <w:sz w:val="18"/>
        </w:rPr>
        <w:t>and</w:t>
      </w:r>
      <w:r>
        <w:rPr>
          <w:spacing w:val="-4"/>
          <w:sz w:val="18"/>
        </w:rPr>
        <w:t xml:space="preserve"> </w:t>
      </w:r>
      <w:r>
        <w:rPr>
          <w:sz w:val="18"/>
        </w:rPr>
        <w:t>in</w:t>
      </w:r>
      <w:r>
        <w:rPr>
          <w:spacing w:val="-3"/>
          <w:sz w:val="18"/>
        </w:rPr>
        <w:t xml:space="preserve"> </w:t>
      </w:r>
      <w:r>
        <w:rPr>
          <w:sz w:val="18"/>
        </w:rPr>
        <w:t>control</w:t>
      </w:r>
      <w:r>
        <w:rPr>
          <w:spacing w:val="-4"/>
          <w:sz w:val="18"/>
        </w:rPr>
        <w:t xml:space="preserve"> </w:t>
      </w:r>
      <w:r>
        <w:rPr>
          <w:sz w:val="18"/>
        </w:rPr>
        <w:t>at</w:t>
      </w:r>
      <w:r>
        <w:rPr>
          <w:spacing w:val="-3"/>
          <w:sz w:val="18"/>
        </w:rPr>
        <w:t xml:space="preserve"> </w:t>
      </w:r>
      <w:r>
        <w:rPr>
          <w:sz w:val="18"/>
        </w:rPr>
        <w:t>all</w:t>
      </w:r>
      <w:r>
        <w:rPr>
          <w:spacing w:val="-3"/>
          <w:sz w:val="18"/>
        </w:rPr>
        <w:t xml:space="preserve"> </w:t>
      </w:r>
      <w:r>
        <w:rPr>
          <w:spacing w:val="-2"/>
          <w:sz w:val="18"/>
        </w:rPr>
        <w:t>times</w:t>
      </w:r>
      <w:proofErr w:type="gramEnd"/>
      <w:r>
        <w:rPr>
          <w:spacing w:val="-2"/>
          <w:sz w:val="18"/>
        </w:rPr>
        <w:t>.</w:t>
      </w:r>
    </w:p>
    <w:p w14:paraId="1FE648B1" w14:textId="77777777" w:rsidR="005203D0" w:rsidRDefault="00426C53" w:rsidP="00356765">
      <w:pPr>
        <w:ind w:left="1417" w:right="277"/>
        <w:jc w:val="both"/>
        <w:rPr>
          <w:sz w:val="18"/>
        </w:rPr>
      </w:pPr>
      <w:r>
        <w:rPr>
          <w:sz w:val="18"/>
        </w:rPr>
        <w:t>Increase</w:t>
      </w:r>
      <w:r>
        <w:rPr>
          <w:spacing w:val="-7"/>
          <w:sz w:val="18"/>
        </w:rPr>
        <w:t xml:space="preserve"> </w:t>
      </w:r>
      <w:r>
        <w:rPr>
          <w:sz w:val="18"/>
        </w:rPr>
        <w:t>the</w:t>
      </w:r>
      <w:r>
        <w:rPr>
          <w:spacing w:val="-7"/>
          <w:sz w:val="18"/>
        </w:rPr>
        <w:t xml:space="preserve"> </w:t>
      </w:r>
      <w:r>
        <w:rPr>
          <w:sz w:val="18"/>
        </w:rPr>
        <w:t>safety</w:t>
      </w:r>
      <w:r>
        <w:rPr>
          <w:spacing w:val="-7"/>
          <w:sz w:val="18"/>
        </w:rPr>
        <w:t xml:space="preserve"> </w:t>
      </w:r>
      <w:r>
        <w:rPr>
          <w:sz w:val="18"/>
        </w:rPr>
        <w:t>distance</w:t>
      </w:r>
      <w:r>
        <w:rPr>
          <w:spacing w:val="-7"/>
          <w:sz w:val="18"/>
        </w:rPr>
        <w:t xml:space="preserve"> </w:t>
      </w:r>
      <w:r>
        <w:rPr>
          <w:sz w:val="18"/>
        </w:rPr>
        <w:t>in</w:t>
      </w:r>
      <w:r>
        <w:rPr>
          <w:spacing w:val="-7"/>
          <w:sz w:val="18"/>
        </w:rPr>
        <w:t xml:space="preserve"> </w:t>
      </w:r>
      <w:r>
        <w:rPr>
          <w:sz w:val="18"/>
        </w:rPr>
        <w:t>adverse</w:t>
      </w:r>
      <w:r>
        <w:rPr>
          <w:spacing w:val="-7"/>
          <w:sz w:val="18"/>
        </w:rPr>
        <w:t xml:space="preserve"> </w:t>
      </w:r>
      <w:r>
        <w:rPr>
          <w:sz w:val="18"/>
        </w:rPr>
        <w:t>conditions. Never drive too closely behind another vehicle.</w:t>
      </w:r>
    </w:p>
    <w:p w14:paraId="607F7C4D" w14:textId="77777777" w:rsidR="005203D0" w:rsidRDefault="00426C53" w:rsidP="00356765">
      <w:pPr>
        <w:ind w:left="1417" w:right="277"/>
        <w:jc w:val="both"/>
        <w:rPr>
          <w:sz w:val="18"/>
        </w:rPr>
      </w:pPr>
      <w:r>
        <w:rPr>
          <w:sz w:val="18"/>
        </w:rPr>
        <w:t>Remove unnecessary distractions from inside the vehicle. Avoid using a mobile phone while driving. Never drive under the influence of alcohol or drugs. Follow practical procedures for driving in any given environment,</w:t>
      </w:r>
      <w:r>
        <w:rPr>
          <w:spacing w:val="-5"/>
          <w:sz w:val="18"/>
        </w:rPr>
        <w:t xml:space="preserve"> </w:t>
      </w:r>
      <w:r>
        <w:rPr>
          <w:sz w:val="18"/>
        </w:rPr>
        <w:t>whether</w:t>
      </w:r>
      <w:r>
        <w:rPr>
          <w:spacing w:val="-5"/>
          <w:sz w:val="18"/>
        </w:rPr>
        <w:t xml:space="preserve"> </w:t>
      </w:r>
      <w:r>
        <w:rPr>
          <w:sz w:val="18"/>
        </w:rPr>
        <w:t>in</w:t>
      </w:r>
      <w:r>
        <w:rPr>
          <w:spacing w:val="-5"/>
          <w:sz w:val="18"/>
        </w:rPr>
        <w:t xml:space="preserve"> </w:t>
      </w:r>
      <w:r>
        <w:rPr>
          <w:sz w:val="18"/>
        </w:rPr>
        <w:t>the</w:t>
      </w:r>
      <w:r>
        <w:rPr>
          <w:spacing w:val="-5"/>
          <w:sz w:val="18"/>
        </w:rPr>
        <w:t xml:space="preserve"> </w:t>
      </w:r>
      <w:r>
        <w:rPr>
          <w:sz w:val="18"/>
        </w:rPr>
        <w:t>city,</w:t>
      </w:r>
      <w:r>
        <w:rPr>
          <w:spacing w:val="-5"/>
          <w:sz w:val="18"/>
        </w:rPr>
        <w:t xml:space="preserve"> </w:t>
      </w:r>
      <w:r>
        <w:rPr>
          <w:sz w:val="18"/>
        </w:rPr>
        <w:t>on</w:t>
      </w:r>
      <w:r>
        <w:rPr>
          <w:spacing w:val="-5"/>
          <w:sz w:val="18"/>
        </w:rPr>
        <w:t xml:space="preserve"> </w:t>
      </w:r>
      <w:r>
        <w:rPr>
          <w:sz w:val="18"/>
        </w:rPr>
        <w:t>the</w:t>
      </w:r>
      <w:r>
        <w:rPr>
          <w:spacing w:val="-5"/>
          <w:sz w:val="18"/>
        </w:rPr>
        <w:t xml:space="preserve"> </w:t>
      </w:r>
      <w:r>
        <w:rPr>
          <w:sz w:val="18"/>
        </w:rPr>
        <w:t>motorway</w:t>
      </w:r>
      <w:r>
        <w:rPr>
          <w:spacing w:val="-5"/>
          <w:sz w:val="18"/>
        </w:rPr>
        <w:t xml:space="preserve"> </w:t>
      </w:r>
      <w:r>
        <w:rPr>
          <w:sz w:val="18"/>
        </w:rPr>
        <w:t>or other road or in rural areas.</w:t>
      </w:r>
    </w:p>
    <w:p w14:paraId="15D07330" w14:textId="77777777" w:rsidR="005203D0" w:rsidRDefault="005203D0" w:rsidP="00356765">
      <w:pPr>
        <w:pStyle w:val="Textoindependiente"/>
        <w:jc w:val="both"/>
        <w:rPr>
          <w:sz w:val="18"/>
        </w:rPr>
      </w:pPr>
    </w:p>
    <w:p w14:paraId="78DFAA69" w14:textId="77777777" w:rsidR="005203D0" w:rsidRDefault="00426C53" w:rsidP="00356765">
      <w:pPr>
        <w:ind w:left="1417" w:right="277"/>
        <w:jc w:val="both"/>
        <w:rPr>
          <w:sz w:val="18"/>
        </w:rPr>
      </w:pPr>
      <w:r>
        <w:rPr>
          <w:sz w:val="18"/>
        </w:rPr>
        <w:t>Equally,</w:t>
      </w:r>
      <w:r>
        <w:rPr>
          <w:spacing w:val="-6"/>
          <w:sz w:val="18"/>
        </w:rPr>
        <w:t xml:space="preserve"> </w:t>
      </w:r>
      <w:r>
        <w:rPr>
          <w:sz w:val="18"/>
        </w:rPr>
        <w:t>when</w:t>
      </w:r>
      <w:r>
        <w:rPr>
          <w:spacing w:val="-6"/>
          <w:sz w:val="18"/>
        </w:rPr>
        <w:t xml:space="preserve"> </w:t>
      </w:r>
      <w:r>
        <w:rPr>
          <w:sz w:val="18"/>
        </w:rPr>
        <w:t>walking,</w:t>
      </w:r>
      <w:r>
        <w:rPr>
          <w:spacing w:val="-6"/>
          <w:sz w:val="18"/>
        </w:rPr>
        <w:t xml:space="preserve"> </w:t>
      </w:r>
      <w:r>
        <w:rPr>
          <w:sz w:val="18"/>
        </w:rPr>
        <w:t>observe</w:t>
      </w:r>
      <w:r>
        <w:rPr>
          <w:spacing w:val="-6"/>
          <w:sz w:val="18"/>
        </w:rPr>
        <w:t xml:space="preserve"> </w:t>
      </w:r>
      <w:r>
        <w:rPr>
          <w:sz w:val="18"/>
        </w:rPr>
        <w:t>the</w:t>
      </w:r>
      <w:r>
        <w:rPr>
          <w:spacing w:val="-6"/>
          <w:sz w:val="18"/>
        </w:rPr>
        <w:t xml:space="preserve"> </w:t>
      </w:r>
      <w:r>
        <w:rPr>
          <w:sz w:val="18"/>
        </w:rPr>
        <w:t>road</w:t>
      </w:r>
      <w:r>
        <w:rPr>
          <w:spacing w:val="-6"/>
          <w:sz w:val="18"/>
        </w:rPr>
        <w:t xml:space="preserve"> </w:t>
      </w:r>
      <w:r>
        <w:rPr>
          <w:sz w:val="18"/>
        </w:rPr>
        <w:t>signs</w:t>
      </w:r>
      <w:r>
        <w:rPr>
          <w:spacing w:val="-6"/>
          <w:sz w:val="18"/>
        </w:rPr>
        <w:t xml:space="preserve"> </w:t>
      </w:r>
      <w:r>
        <w:rPr>
          <w:sz w:val="18"/>
        </w:rPr>
        <w:t>and exercise caution.</w:t>
      </w:r>
    </w:p>
    <w:p w14:paraId="37998444" w14:textId="77777777" w:rsidR="005203D0" w:rsidRDefault="005203D0" w:rsidP="00356765">
      <w:pPr>
        <w:jc w:val="both"/>
        <w:sectPr w:rsidR="005203D0">
          <w:type w:val="continuous"/>
          <w:pgSz w:w="11906" w:h="16838"/>
          <w:pgMar w:top="2000" w:right="1020" w:bottom="1020" w:left="1060" w:header="567" w:footer="783" w:gutter="0"/>
          <w:cols w:num="2" w:space="720" w:equalWidth="0">
            <w:col w:w="3857" w:space="40"/>
            <w:col w:w="5928"/>
          </w:cols>
          <w:formProt w:val="0"/>
          <w:docGrid w:linePitch="100" w:charSpace="4096"/>
        </w:sectPr>
      </w:pPr>
    </w:p>
    <w:p w14:paraId="177403F1" w14:textId="77777777" w:rsidR="005203D0" w:rsidRDefault="005203D0" w:rsidP="00356765">
      <w:pPr>
        <w:pStyle w:val="Textoindependiente"/>
        <w:jc w:val="both"/>
        <w:rPr>
          <w:sz w:val="20"/>
        </w:rPr>
      </w:pPr>
    </w:p>
    <w:p w14:paraId="58C7E2DB" w14:textId="77777777" w:rsidR="005203D0" w:rsidRDefault="005203D0" w:rsidP="00356765">
      <w:pPr>
        <w:pStyle w:val="Textoindependiente"/>
        <w:jc w:val="both"/>
        <w:rPr>
          <w:sz w:val="20"/>
        </w:rPr>
      </w:pPr>
    </w:p>
    <w:p w14:paraId="0756CF24" w14:textId="77777777" w:rsidR="005203D0" w:rsidRDefault="005203D0" w:rsidP="00356765">
      <w:pPr>
        <w:pStyle w:val="Textoindependiente"/>
        <w:spacing w:before="95"/>
        <w:jc w:val="both"/>
        <w:rPr>
          <w:sz w:val="20"/>
        </w:rPr>
      </w:pPr>
    </w:p>
    <w:p w14:paraId="28555AEA" w14:textId="52E7DF9B" w:rsidR="005203D0" w:rsidRDefault="00B12723" w:rsidP="009706E8">
      <w:pPr>
        <w:pStyle w:val="Prrafodelista"/>
        <w:numPr>
          <w:ilvl w:val="2"/>
          <w:numId w:val="3"/>
        </w:numPr>
        <w:tabs>
          <w:tab w:val="left" w:pos="3146"/>
        </w:tabs>
        <w:spacing w:before="1"/>
        <w:ind w:right="176" w:firstLine="0"/>
        <w:jc w:val="both"/>
        <w:rPr>
          <w:sz w:val="20"/>
        </w:rPr>
      </w:pPr>
      <w:r>
        <w:rPr>
          <w:noProof/>
        </w:rPr>
        <mc:AlternateContent>
          <mc:Choice Requires="wpg">
            <w:drawing>
              <wp:anchor distT="0" distB="0" distL="0" distR="0" simplePos="0" relativeHeight="79" behindDoc="1" locked="0" layoutInCell="0" allowOverlap="1" wp14:anchorId="49B282AB" wp14:editId="35387B88">
                <wp:simplePos x="0" y="0"/>
                <wp:positionH relativeFrom="page">
                  <wp:posOffset>741680</wp:posOffset>
                </wp:positionH>
                <wp:positionV relativeFrom="paragraph">
                  <wp:posOffset>-371475</wp:posOffset>
                </wp:positionV>
                <wp:extent cx="6098540" cy="4957445"/>
                <wp:effectExtent l="0" t="0" r="0" b="0"/>
                <wp:wrapNone/>
                <wp:docPr id="100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8540" cy="4957445"/>
                          <a:chOff x="0" y="0"/>
                          <a:chExt cx="60984" cy="49575"/>
                        </a:xfrm>
                      </wpg:grpSpPr>
                      <wps:wsp>
                        <wps:cNvPr id="25370758" name="Graphic 7"/>
                        <wps:cNvSpPr>
                          <a:spLocks/>
                        </wps:cNvSpPr>
                        <wps:spPr bwMode="auto">
                          <a:xfrm>
                            <a:off x="0" y="3758"/>
                            <a:ext cx="17920" cy="45814"/>
                          </a:xfrm>
                          <a:custGeom>
                            <a:avLst/>
                            <a:gdLst>
                              <a:gd name="T0" fmla="*/ 1799285 w 1799589"/>
                              <a:gd name="T1" fmla="*/ 1000810 h 4581525"/>
                              <a:gd name="T2" fmla="*/ 0 w 1799589"/>
                              <a:gd name="T3" fmla="*/ 1000810 h 4581525"/>
                              <a:gd name="T4" fmla="*/ 0 w 1799589"/>
                              <a:gd name="T5" fmla="*/ 2704681 h 4581525"/>
                              <a:gd name="T6" fmla="*/ 0 w 1799589"/>
                              <a:gd name="T7" fmla="*/ 4104005 h 4581525"/>
                              <a:gd name="T8" fmla="*/ 0 w 1799589"/>
                              <a:gd name="T9" fmla="*/ 4581004 h 4581525"/>
                              <a:gd name="T10" fmla="*/ 1799285 w 1799589"/>
                              <a:gd name="T11" fmla="*/ 4581004 h 4581525"/>
                              <a:gd name="T12" fmla="*/ 1799285 w 1799589"/>
                              <a:gd name="T13" fmla="*/ 4104005 h 4581525"/>
                              <a:gd name="T14" fmla="*/ 1799285 w 1799589"/>
                              <a:gd name="T15" fmla="*/ 2704693 h 4581525"/>
                              <a:gd name="T16" fmla="*/ 1799285 w 1799589"/>
                              <a:gd name="T17" fmla="*/ 1000810 h 4581525"/>
                              <a:gd name="T18" fmla="*/ 1799285 w 1799589"/>
                              <a:gd name="T19" fmla="*/ 0 h 4581525"/>
                              <a:gd name="T20" fmla="*/ 0 w 1799589"/>
                              <a:gd name="T21" fmla="*/ 0 h 4581525"/>
                              <a:gd name="T22" fmla="*/ 0 w 1799589"/>
                              <a:gd name="T23" fmla="*/ 1000798 h 4581525"/>
                              <a:gd name="T24" fmla="*/ 1799285 w 1799589"/>
                              <a:gd name="T25" fmla="*/ 1000798 h 4581525"/>
                              <a:gd name="T26" fmla="*/ 1799285 w 1799589"/>
                              <a:gd name="T27" fmla="*/ 0 h 4581525"/>
                              <a:gd name="T28" fmla="*/ 0 w 1799589"/>
                              <a:gd name="T29" fmla="*/ 0 h 4581525"/>
                              <a:gd name="T30" fmla="*/ 1807241 w 1799589"/>
                              <a:gd name="T31" fmla="*/ 4589145 h 45815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1799589" h="4581525">
                                <a:moveTo>
                                  <a:pt x="1799285" y="1000810"/>
                                </a:moveTo>
                                <a:lnTo>
                                  <a:pt x="0" y="1000810"/>
                                </a:lnTo>
                                <a:lnTo>
                                  <a:pt x="0" y="2704681"/>
                                </a:lnTo>
                                <a:lnTo>
                                  <a:pt x="0" y="4104005"/>
                                </a:lnTo>
                                <a:lnTo>
                                  <a:pt x="0" y="4581004"/>
                                </a:lnTo>
                                <a:lnTo>
                                  <a:pt x="1799285" y="4581004"/>
                                </a:lnTo>
                                <a:lnTo>
                                  <a:pt x="1799285" y="4104005"/>
                                </a:lnTo>
                                <a:lnTo>
                                  <a:pt x="1799285" y="2704693"/>
                                </a:lnTo>
                                <a:lnTo>
                                  <a:pt x="1799285" y="1000810"/>
                                </a:lnTo>
                                <a:close/>
                              </a:path>
                              <a:path w="1799589" h="4581525">
                                <a:moveTo>
                                  <a:pt x="1799285" y="0"/>
                                </a:moveTo>
                                <a:lnTo>
                                  <a:pt x="0" y="0"/>
                                </a:lnTo>
                                <a:lnTo>
                                  <a:pt x="0" y="1000798"/>
                                </a:lnTo>
                                <a:lnTo>
                                  <a:pt x="1799285" y="1000798"/>
                                </a:lnTo>
                                <a:lnTo>
                                  <a:pt x="1799285" y="0"/>
                                </a:lnTo>
                                <a:close/>
                              </a:path>
                            </a:pathLst>
                          </a:custGeom>
                          <a:solidFill>
                            <a:srgbClr val="F1F1F1"/>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46176587" name="Textbox 8"/>
                        <wps:cNvSpPr>
                          <a:spLocks noChangeArrowheads="1"/>
                        </wps:cNvSpPr>
                        <wps:spPr bwMode="auto">
                          <a:xfrm>
                            <a:off x="259" y="44874"/>
                            <a:ext cx="16401" cy="1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605E0C3"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2"/>
                                  <w:sz w:val="20"/>
                                </w:rPr>
                                <w:t xml:space="preserve"> </w:t>
                              </w:r>
                              <w:r>
                                <w:rPr>
                                  <w:b/>
                                  <w:sz w:val="20"/>
                                </w:rPr>
                                <w:t>OF</w:t>
                              </w:r>
                              <w:r>
                                <w:rPr>
                                  <w:b/>
                                  <w:spacing w:val="-3"/>
                                  <w:sz w:val="20"/>
                                </w:rPr>
                                <w:t xml:space="preserve"> </w:t>
                              </w:r>
                              <w:r>
                                <w:rPr>
                                  <w:b/>
                                  <w:sz w:val="20"/>
                                </w:rPr>
                                <w:t>AN</w:t>
                              </w:r>
                              <w:r>
                                <w:rPr>
                                  <w:b/>
                                  <w:spacing w:val="-2"/>
                                  <w:sz w:val="20"/>
                                </w:rPr>
                                <w:t xml:space="preserve"> ACCIDENT</w:t>
                              </w:r>
                            </w:p>
                          </w:txbxContent>
                        </wps:txbx>
                        <wps:bodyPr rot="0" vert="horz" wrap="square" lIns="0" tIns="0" rIns="0" bIns="0" anchor="t" anchorCtr="0" upright="1">
                          <a:noAutofit/>
                        </wps:bodyPr>
                      </wps:wsp>
                      <wps:wsp>
                        <wps:cNvPr id="81643429" name="Textbox 9"/>
                        <wps:cNvSpPr>
                          <a:spLocks noChangeArrowheads="1"/>
                        </wps:cNvSpPr>
                        <wps:spPr bwMode="auto">
                          <a:xfrm>
                            <a:off x="259" y="30888"/>
                            <a:ext cx="16059" cy="1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8B69349"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3"/>
                                  <w:sz w:val="20"/>
                                </w:rPr>
                                <w:t xml:space="preserve"> </w:t>
                              </w:r>
                              <w:r>
                                <w:rPr>
                                  <w:b/>
                                  <w:sz w:val="20"/>
                                </w:rPr>
                                <w:t>OF</w:t>
                              </w:r>
                              <w:r>
                                <w:rPr>
                                  <w:b/>
                                  <w:spacing w:val="-2"/>
                                  <w:sz w:val="20"/>
                                </w:rPr>
                                <w:t xml:space="preserve"> EVACUATION</w:t>
                              </w:r>
                            </w:p>
                          </w:txbxContent>
                        </wps:txbx>
                        <wps:bodyPr rot="0" vert="horz" wrap="square" lIns="0" tIns="0" rIns="0" bIns="0" anchor="t" anchorCtr="0" upright="1">
                          <a:noAutofit/>
                        </wps:bodyPr>
                      </wps:wsp>
                      <wps:wsp>
                        <wps:cNvPr id="169876597" name="Textbox 10"/>
                        <wps:cNvSpPr>
                          <a:spLocks noChangeArrowheads="1"/>
                        </wps:cNvSpPr>
                        <wps:spPr bwMode="auto">
                          <a:xfrm>
                            <a:off x="259" y="13766"/>
                            <a:ext cx="17039" cy="1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1CAC21B"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3"/>
                                  <w:sz w:val="20"/>
                                </w:rPr>
                                <w:t xml:space="preserve"> </w:t>
                              </w:r>
                              <w:r>
                                <w:rPr>
                                  <w:b/>
                                  <w:sz w:val="20"/>
                                </w:rPr>
                                <w:t>OF</w:t>
                              </w:r>
                              <w:r>
                                <w:rPr>
                                  <w:b/>
                                  <w:spacing w:val="-3"/>
                                  <w:sz w:val="20"/>
                                </w:rPr>
                                <w:t xml:space="preserve"> </w:t>
                              </w:r>
                              <w:r>
                                <w:rPr>
                                  <w:b/>
                                  <w:sz w:val="20"/>
                                </w:rPr>
                                <w:t>BOMB</w:t>
                              </w:r>
                              <w:r>
                                <w:rPr>
                                  <w:b/>
                                  <w:spacing w:val="-3"/>
                                  <w:sz w:val="20"/>
                                </w:rPr>
                                <w:t xml:space="preserve"> </w:t>
                              </w:r>
                              <w:r>
                                <w:rPr>
                                  <w:b/>
                                  <w:spacing w:val="-2"/>
                                  <w:sz w:val="20"/>
                                </w:rPr>
                                <w:t>THREAT</w:t>
                              </w:r>
                            </w:p>
                          </w:txbxContent>
                        </wps:txbx>
                        <wps:bodyPr rot="0" vert="horz" wrap="square" lIns="0" tIns="0" rIns="0" bIns="0" anchor="t" anchorCtr="0" upright="1">
                          <a:noAutofit/>
                        </wps:bodyPr>
                      </wps:wsp>
                      <wps:wsp>
                        <wps:cNvPr id="12539566" name="Textbox 11"/>
                        <wps:cNvSpPr>
                          <a:spLocks noChangeArrowheads="1"/>
                        </wps:cNvSpPr>
                        <wps:spPr bwMode="auto">
                          <a:xfrm>
                            <a:off x="259" y="3758"/>
                            <a:ext cx="10555" cy="1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8490546"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3"/>
                                  <w:sz w:val="20"/>
                                </w:rPr>
                                <w:t xml:space="preserve"> </w:t>
                              </w:r>
                              <w:r>
                                <w:rPr>
                                  <w:b/>
                                  <w:sz w:val="20"/>
                                </w:rPr>
                                <w:t>OF</w:t>
                              </w:r>
                              <w:r>
                                <w:rPr>
                                  <w:b/>
                                  <w:spacing w:val="-2"/>
                                  <w:sz w:val="20"/>
                                </w:rPr>
                                <w:t xml:space="preserve"> </w:t>
                              </w:r>
                              <w:r>
                                <w:rPr>
                                  <w:b/>
                                  <w:spacing w:val="-4"/>
                                  <w:sz w:val="20"/>
                                </w:rPr>
                                <w:t>FIRE</w:t>
                              </w:r>
                            </w:p>
                          </w:txbxContent>
                        </wps:txbx>
                        <wps:bodyPr rot="0" vert="horz" wrap="square" lIns="0" tIns="0" rIns="0" bIns="0" anchor="t" anchorCtr="0" upright="1">
                          <a:noAutofit/>
                        </wps:bodyPr>
                      </wps:wsp>
                      <wps:wsp>
                        <wps:cNvPr id="1575676012" name="Textbox 12"/>
                        <wps:cNvSpPr>
                          <a:spLocks noChangeArrowheads="1"/>
                        </wps:cNvSpPr>
                        <wps:spPr bwMode="auto">
                          <a:xfrm>
                            <a:off x="0" y="0"/>
                            <a:ext cx="60984" cy="3682"/>
                          </a:xfrm>
                          <a:prstGeom prst="rect">
                            <a:avLst/>
                          </a:prstGeom>
                          <a:solidFill>
                            <a:srgbClr val="FFC00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BC4504C" w14:textId="77777777" w:rsidR="005203D0" w:rsidRDefault="00426C53">
                              <w:pPr>
                                <w:spacing w:before="162"/>
                                <w:ind w:left="40"/>
                                <w:rPr>
                                  <w:b/>
                                  <w:color w:val="000000"/>
                                </w:rPr>
                              </w:pPr>
                              <w:r>
                                <w:rPr>
                                  <w:b/>
                                  <w:color w:val="000000"/>
                                </w:rPr>
                                <w:t>EMERGENCY</w:t>
                              </w:r>
                              <w:r>
                                <w:rPr>
                                  <w:b/>
                                  <w:color w:val="000000"/>
                                  <w:spacing w:val="-9"/>
                                </w:rPr>
                                <w:t xml:space="preserve"> </w:t>
                              </w:r>
                              <w:r>
                                <w:rPr>
                                  <w:b/>
                                  <w:color w:val="000000"/>
                                  <w:spacing w:val="-2"/>
                                </w:rPr>
                                <w:t>MEASURES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282AB" id="Group 6" o:spid="_x0000_s1030" style="position:absolute;left:0;text-align:left;margin-left:58.4pt;margin-top:-29.25pt;width:480.2pt;height:390.35pt;z-index:-503316401;mso-wrap-distance-left:0;mso-wrap-distance-right:0;mso-position-horizontal-relative:page;mso-position-vertical-relative:text" coordsize="60984,4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" o:allowincell="f">
                <v:shape id="Graphic 7" o:spid="_x0000_s1031" style="position:absolute;top:3758;width:17920;height:45814;visibility:visible;mso-wrap-style:square;v-text-anchor:top" coordsize="1799589,458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" path="m1799285,1000810l,1000810,,2704681,,4104005r,476999l1799285,4581004r,-476999l1799285,2704693r,-1703883xem1799285,l,,,1000798r1799285,l1799285,xe" fillcolor="#f1f1f1" stroked="f" strokeweight="0">
                  <v:path arrowok="t" o:connecttype="custom" o:connectlocs="17917,10008;0,10008;0,27046;0,41039;0,45809;17917,45809;17917,41039;17917,27046;17917,10008;17917,0;0,0;0,10008;17917,10008;17917,0" o:connectangles="0,0,0,0,0,0,0,0,0,0,0,0,0,0" textboxrect="0,0,1807221,4589125"/>
                </v:shape>
                <v:rect id="Textbox 8" o:spid="_x0000_s1032" style="position:absolute;left:259;top:44874;width:16401;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" filled="f" stroked="f" strokeweight="0">
                  <v:textbox inset="0,0,0,0">
                    <w:txbxContent>
                      <w:p w14:paraId="2605E0C3"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2"/>
                            <w:sz w:val="20"/>
                          </w:rPr>
                          <w:t xml:space="preserve"> </w:t>
                        </w:r>
                        <w:r>
                          <w:rPr>
                            <w:b/>
                            <w:sz w:val="20"/>
                          </w:rPr>
                          <w:t>OF</w:t>
                        </w:r>
                        <w:r>
                          <w:rPr>
                            <w:b/>
                            <w:spacing w:val="-3"/>
                            <w:sz w:val="20"/>
                          </w:rPr>
                          <w:t xml:space="preserve"> </w:t>
                        </w:r>
                        <w:r>
                          <w:rPr>
                            <w:b/>
                            <w:sz w:val="20"/>
                          </w:rPr>
                          <w:t>AN</w:t>
                        </w:r>
                        <w:r>
                          <w:rPr>
                            <w:b/>
                            <w:spacing w:val="-2"/>
                            <w:sz w:val="20"/>
                          </w:rPr>
                          <w:t xml:space="preserve"> ACCIDENT</w:t>
                        </w:r>
                      </w:p>
                    </w:txbxContent>
                  </v:textbox>
                </v:rect>
                <v:rect id="Textbox 9" o:spid="_x0000_s1033" style="position:absolute;left:259;top:30888;width:16059;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" filled="f" stroked="f" strokeweight="0">
                  <v:textbox inset="0,0,0,0">
                    <w:txbxContent>
                      <w:p w14:paraId="08B69349"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3"/>
                            <w:sz w:val="20"/>
                          </w:rPr>
                          <w:t xml:space="preserve"> </w:t>
                        </w:r>
                        <w:r>
                          <w:rPr>
                            <w:b/>
                            <w:sz w:val="20"/>
                          </w:rPr>
                          <w:t>OF</w:t>
                        </w:r>
                        <w:r>
                          <w:rPr>
                            <w:b/>
                            <w:spacing w:val="-2"/>
                            <w:sz w:val="20"/>
                          </w:rPr>
                          <w:t xml:space="preserve"> EVACUATION</w:t>
                        </w:r>
                      </w:p>
                    </w:txbxContent>
                  </v:textbox>
                </v:rect>
                <v:rect id="Textbox 10" o:spid="_x0000_s1034" style="position:absolute;left:259;top:13766;width:17039;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" filled="f" stroked="f" strokeweight="0">
                  <v:textbox inset="0,0,0,0">
                    <w:txbxContent>
                      <w:p w14:paraId="41CAC21B"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3"/>
                            <w:sz w:val="20"/>
                          </w:rPr>
                          <w:t xml:space="preserve"> </w:t>
                        </w:r>
                        <w:r>
                          <w:rPr>
                            <w:b/>
                            <w:sz w:val="20"/>
                          </w:rPr>
                          <w:t>OF</w:t>
                        </w:r>
                        <w:r>
                          <w:rPr>
                            <w:b/>
                            <w:spacing w:val="-3"/>
                            <w:sz w:val="20"/>
                          </w:rPr>
                          <w:t xml:space="preserve"> </w:t>
                        </w:r>
                        <w:r>
                          <w:rPr>
                            <w:b/>
                            <w:sz w:val="20"/>
                          </w:rPr>
                          <w:t>BOMB</w:t>
                        </w:r>
                        <w:r>
                          <w:rPr>
                            <w:b/>
                            <w:spacing w:val="-3"/>
                            <w:sz w:val="20"/>
                          </w:rPr>
                          <w:t xml:space="preserve"> </w:t>
                        </w:r>
                        <w:r>
                          <w:rPr>
                            <w:b/>
                            <w:spacing w:val="-2"/>
                            <w:sz w:val="20"/>
                          </w:rPr>
                          <w:t>THREAT</w:t>
                        </w:r>
                      </w:p>
                    </w:txbxContent>
                  </v:textbox>
                </v:rect>
                <v:rect id="Textbox 11" o:spid="_x0000_s1035" style="position:absolute;left:259;top:3758;width:10555;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" filled="f" stroked="f" strokeweight="0">
                  <v:textbox inset="0,0,0,0">
                    <w:txbxContent>
                      <w:p w14:paraId="08490546" w14:textId="77777777" w:rsidR="005203D0" w:rsidRDefault="00426C53">
                        <w:pPr>
                          <w:spacing w:line="223" w:lineRule="exact"/>
                          <w:rPr>
                            <w:b/>
                            <w:sz w:val="20"/>
                          </w:rPr>
                        </w:pPr>
                        <w:r>
                          <w:rPr>
                            <w:b/>
                            <w:sz w:val="20"/>
                          </w:rPr>
                          <w:t>IN</w:t>
                        </w:r>
                        <w:r>
                          <w:rPr>
                            <w:b/>
                            <w:spacing w:val="-3"/>
                            <w:sz w:val="20"/>
                          </w:rPr>
                          <w:t xml:space="preserve"> </w:t>
                        </w:r>
                        <w:r>
                          <w:rPr>
                            <w:b/>
                            <w:sz w:val="20"/>
                          </w:rPr>
                          <w:t>CASE</w:t>
                        </w:r>
                        <w:r>
                          <w:rPr>
                            <w:b/>
                            <w:spacing w:val="-3"/>
                            <w:sz w:val="20"/>
                          </w:rPr>
                          <w:t xml:space="preserve"> </w:t>
                        </w:r>
                        <w:r>
                          <w:rPr>
                            <w:b/>
                            <w:sz w:val="20"/>
                          </w:rPr>
                          <w:t>OF</w:t>
                        </w:r>
                        <w:r>
                          <w:rPr>
                            <w:b/>
                            <w:spacing w:val="-2"/>
                            <w:sz w:val="20"/>
                          </w:rPr>
                          <w:t xml:space="preserve"> </w:t>
                        </w:r>
                        <w:r>
                          <w:rPr>
                            <w:b/>
                            <w:spacing w:val="-4"/>
                            <w:sz w:val="20"/>
                          </w:rPr>
                          <w:t>FIRE</w:t>
                        </w:r>
                      </w:p>
                    </w:txbxContent>
                  </v:textbox>
                </v:rect>
                <v:rect id="Textbox 12" o:spid="_x0000_s1036" style="position:absolute;width:60984;height:3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" fillcolor="#ffc000" stroked="f" strokeweight="0">
                  <v:textbox inset="0,0,0,0">
                    <w:txbxContent>
                      <w:p w14:paraId="0BC4504C" w14:textId="77777777" w:rsidR="005203D0" w:rsidRDefault="00426C53">
                        <w:pPr>
                          <w:spacing w:before="162"/>
                          <w:ind w:left="40"/>
                          <w:rPr>
                            <w:b/>
                            <w:color w:val="000000"/>
                          </w:rPr>
                        </w:pPr>
                        <w:r>
                          <w:rPr>
                            <w:b/>
                            <w:color w:val="000000"/>
                          </w:rPr>
                          <w:t>EMERGENCY</w:t>
                        </w:r>
                        <w:r>
                          <w:rPr>
                            <w:b/>
                            <w:color w:val="000000"/>
                            <w:spacing w:val="-9"/>
                          </w:rPr>
                          <w:t xml:space="preserve"> </w:t>
                        </w:r>
                        <w:r>
                          <w:rPr>
                            <w:b/>
                            <w:color w:val="000000"/>
                            <w:spacing w:val="-2"/>
                          </w:rPr>
                          <w:t>MEASURES</w:t>
                        </w:r>
                      </w:p>
                    </w:txbxContent>
                  </v:textbox>
                </v:rect>
                <w10:wrap anchorx="page"/>
              </v:group>
            </w:pict>
          </mc:Fallback>
        </mc:AlternateContent>
      </w:r>
      <w:r w:rsidR="00A30586">
        <w:rPr>
          <w:sz w:val="20"/>
        </w:rPr>
        <w:t>If</w:t>
      </w:r>
      <w:r w:rsidR="00A30586">
        <w:rPr>
          <w:spacing w:val="-3"/>
          <w:sz w:val="20"/>
        </w:rPr>
        <w:t xml:space="preserve"> </w:t>
      </w:r>
      <w:r w:rsidR="00A30586">
        <w:rPr>
          <w:sz w:val="20"/>
        </w:rPr>
        <w:t>you</w:t>
      </w:r>
      <w:r w:rsidR="00A30586">
        <w:rPr>
          <w:spacing w:val="-3"/>
          <w:sz w:val="20"/>
        </w:rPr>
        <w:t xml:space="preserve"> </w:t>
      </w:r>
      <w:r w:rsidR="00A30586">
        <w:rPr>
          <w:sz w:val="20"/>
        </w:rPr>
        <w:t>know</w:t>
      </w:r>
      <w:r w:rsidR="00A30586">
        <w:rPr>
          <w:spacing w:val="-3"/>
          <w:sz w:val="20"/>
        </w:rPr>
        <w:t xml:space="preserve"> </w:t>
      </w:r>
      <w:r w:rsidR="00A30586">
        <w:rPr>
          <w:sz w:val="20"/>
        </w:rPr>
        <w:t>how</w:t>
      </w:r>
      <w:r w:rsidR="00A30586">
        <w:rPr>
          <w:spacing w:val="-3"/>
          <w:sz w:val="20"/>
        </w:rPr>
        <w:t xml:space="preserve"> </w:t>
      </w:r>
      <w:r w:rsidR="00A30586">
        <w:rPr>
          <w:sz w:val="20"/>
        </w:rPr>
        <w:t>to</w:t>
      </w:r>
      <w:r w:rsidR="00A30586">
        <w:rPr>
          <w:spacing w:val="-3"/>
          <w:sz w:val="20"/>
        </w:rPr>
        <w:t xml:space="preserve"> </w:t>
      </w:r>
      <w:r w:rsidR="00A30586">
        <w:rPr>
          <w:sz w:val="20"/>
        </w:rPr>
        <w:t>use</w:t>
      </w:r>
      <w:r w:rsidR="00A30586">
        <w:rPr>
          <w:spacing w:val="-3"/>
          <w:sz w:val="20"/>
        </w:rPr>
        <w:t xml:space="preserve"> </w:t>
      </w:r>
      <w:r w:rsidR="00A30586">
        <w:rPr>
          <w:sz w:val="20"/>
        </w:rPr>
        <w:t>the</w:t>
      </w:r>
      <w:r w:rsidR="00A30586">
        <w:rPr>
          <w:spacing w:val="-3"/>
          <w:sz w:val="20"/>
        </w:rPr>
        <w:t xml:space="preserve"> </w:t>
      </w:r>
      <w:r w:rsidR="00A30586">
        <w:rPr>
          <w:sz w:val="20"/>
        </w:rPr>
        <w:t>extinguishers</w:t>
      </w:r>
      <w:r w:rsidR="00A30586">
        <w:rPr>
          <w:spacing w:val="-3"/>
          <w:sz w:val="20"/>
        </w:rPr>
        <w:t xml:space="preserve"> </w:t>
      </w:r>
      <w:r w:rsidR="00A30586">
        <w:rPr>
          <w:sz w:val="20"/>
        </w:rPr>
        <w:t>use</w:t>
      </w:r>
      <w:r w:rsidR="00A30586">
        <w:rPr>
          <w:spacing w:val="-3"/>
          <w:sz w:val="20"/>
        </w:rPr>
        <w:t xml:space="preserve"> </w:t>
      </w:r>
      <w:r w:rsidR="00A30586">
        <w:rPr>
          <w:sz w:val="20"/>
        </w:rPr>
        <w:t>them,</w:t>
      </w:r>
      <w:r w:rsidR="00A30586">
        <w:rPr>
          <w:spacing w:val="-3"/>
          <w:sz w:val="20"/>
        </w:rPr>
        <w:t xml:space="preserve"> </w:t>
      </w:r>
      <w:r w:rsidR="00A30586">
        <w:rPr>
          <w:sz w:val="20"/>
        </w:rPr>
        <w:t>directing</w:t>
      </w:r>
      <w:r w:rsidR="00A30586">
        <w:rPr>
          <w:spacing w:val="-3"/>
          <w:sz w:val="20"/>
        </w:rPr>
        <w:t xml:space="preserve"> </w:t>
      </w:r>
      <w:r w:rsidR="00A30586">
        <w:rPr>
          <w:sz w:val="20"/>
        </w:rPr>
        <w:t>the</w:t>
      </w:r>
      <w:r w:rsidR="00A30586">
        <w:rPr>
          <w:spacing w:val="-3"/>
          <w:sz w:val="20"/>
        </w:rPr>
        <w:t xml:space="preserve"> </w:t>
      </w:r>
      <w:r w:rsidR="00A30586">
        <w:rPr>
          <w:sz w:val="20"/>
        </w:rPr>
        <w:t>jet</w:t>
      </w:r>
      <w:r w:rsidR="00A30586">
        <w:rPr>
          <w:spacing w:val="-3"/>
          <w:sz w:val="20"/>
        </w:rPr>
        <w:t xml:space="preserve"> </w:t>
      </w:r>
      <w:r w:rsidR="00A30586">
        <w:rPr>
          <w:sz w:val="20"/>
        </w:rPr>
        <w:t>to</w:t>
      </w:r>
      <w:r w:rsidR="00A30586">
        <w:rPr>
          <w:spacing w:val="-3"/>
          <w:sz w:val="20"/>
        </w:rPr>
        <w:t xml:space="preserve"> </w:t>
      </w:r>
      <w:r w:rsidR="00A30586">
        <w:rPr>
          <w:sz w:val="20"/>
        </w:rPr>
        <w:t>the base of the flames. Do not use water in the presence of electrical voltage.</w:t>
      </w:r>
    </w:p>
    <w:p w14:paraId="6D8D9DBE" w14:textId="77777777" w:rsidR="005203D0" w:rsidRDefault="00426C53" w:rsidP="009706E8">
      <w:pPr>
        <w:pStyle w:val="Prrafodelista"/>
        <w:numPr>
          <w:ilvl w:val="2"/>
          <w:numId w:val="3"/>
        </w:numPr>
        <w:tabs>
          <w:tab w:val="left" w:pos="3146"/>
        </w:tabs>
        <w:ind w:right="587" w:firstLine="0"/>
        <w:jc w:val="both"/>
        <w:rPr>
          <w:sz w:val="20"/>
        </w:rPr>
      </w:pPr>
      <w:r>
        <w:rPr>
          <w:sz w:val="20"/>
        </w:rPr>
        <w:t>Avoid</w:t>
      </w:r>
      <w:r>
        <w:rPr>
          <w:spacing w:val="-3"/>
          <w:sz w:val="20"/>
        </w:rPr>
        <w:t xml:space="preserve"> </w:t>
      </w:r>
      <w:r>
        <w:rPr>
          <w:sz w:val="20"/>
        </w:rPr>
        <w:t>the</w:t>
      </w:r>
      <w:r>
        <w:rPr>
          <w:spacing w:val="-3"/>
          <w:sz w:val="20"/>
        </w:rPr>
        <w:t xml:space="preserve"> </w:t>
      </w:r>
      <w:r>
        <w:rPr>
          <w:sz w:val="20"/>
        </w:rPr>
        <w:t>spread</w:t>
      </w:r>
      <w:r>
        <w:rPr>
          <w:spacing w:val="-3"/>
          <w:sz w:val="20"/>
        </w:rPr>
        <w:t xml:space="preserve"> </w:t>
      </w:r>
      <w:r>
        <w:rPr>
          <w:sz w:val="20"/>
        </w:rPr>
        <w:t>of</w:t>
      </w:r>
      <w:r>
        <w:rPr>
          <w:spacing w:val="-3"/>
          <w:sz w:val="20"/>
        </w:rPr>
        <w:t xml:space="preserve"> </w:t>
      </w:r>
      <w:r>
        <w:rPr>
          <w:sz w:val="20"/>
        </w:rPr>
        <w:t>smoke</w:t>
      </w:r>
      <w:r>
        <w:rPr>
          <w:spacing w:val="-3"/>
          <w:sz w:val="20"/>
        </w:rPr>
        <w:t xml:space="preserve"> </w:t>
      </w:r>
      <w:r>
        <w:rPr>
          <w:sz w:val="20"/>
        </w:rPr>
        <w:t>and</w:t>
      </w:r>
      <w:r>
        <w:rPr>
          <w:spacing w:val="-3"/>
          <w:sz w:val="20"/>
        </w:rPr>
        <w:t xml:space="preserve"> </w:t>
      </w:r>
      <w:r>
        <w:rPr>
          <w:sz w:val="20"/>
        </w:rPr>
        <w:t>flames</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rest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area,</w:t>
      </w:r>
      <w:r>
        <w:rPr>
          <w:spacing w:val="-3"/>
          <w:sz w:val="20"/>
        </w:rPr>
        <w:t xml:space="preserve"> </w:t>
      </w:r>
      <w:r>
        <w:rPr>
          <w:sz w:val="20"/>
        </w:rPr>
        <w:t>closing doors and windows and moving combustibles out of the way.</w:t>
      </w:r>
    </w:p>
    <w:p w14:paraId="6CE980F3" w14:textId="77777777" w:rsidR="005203D0" w:rsidRDefault="00426C53" w:rsidP="009706E8">
      <w:pPr>
        <w:pStyle w:val="Prrafodelista"/>
        <w:numPr>
          <w:ilvl w:val="2"/>
          <w:numId w:val="3"/>
        </w:numPr>
        <w:tabs>
          <w:tab w:val="left" w:pos="3146"/>
        </w:tabs>
        <w:ind w:right="744" w:firstLine="0"/>
        <w:jc w:val="both"/>
        <w:rPr>
          <w:sz w:val="20"/>
        </w:rPr>
      </w:pPr>
      <w:r>
        <w:rPr>
          <w:sz w:val="20"/>
        </w:rPr>
        <w:t>Cooperate,</w:t>
      </w:r>
      <w:r>
        <w:rPr>
          <w:spacing w:val="-6"/>
          <w:sz w:val="20"/>
        </w:rPr>
        <w:t xml:space="preserve"> </w:t>
      </w:r>
      <w:r>
        <w:rPr>
          <w:sz w:val="20"/>
        </w:rPr>
        <w:t>where</w:t>
      </w:r>
      <w:r>
        <w:rPr>
          <w:spacing w:val="-6"/>
          <w:sz w:val="20"/>
        </w:rPr>
        <w:t xml:space="preserve"> </w:t>
      </w:r>
      <w:r>
        <w:rPr>
          <w:sz w:val="20"/>
        </w:rPr>
        <w:t>appropriate,</w:t>
      </w:r>
      <w:r>
        <w:rPr>
          <w:spacing w:val="-6"/>
          <w:sz w:val="20"/>
        </w:rPr>
        <w:t xml:space="preserve"> </w:t>
      </w:r>
      <w:r>
        <w:rPr>
          <w:sz w:val="20"/>
        </w:rPr>
        <w:t>with</w:t>
      </w:r>
      <w:r>
        <w:rPr>
          <w:spacing w:val="-6"/>
          <w:sz w:val="20"/>
        </w:rPr>
        <w:t xml:space="preserve"> </w:t>
      </w:r>
      <w:r>
        <w:rPr>
          <w:sz w:val="20"/>
        </w:rPr>
        <w:t>emergency</w:t>
      </w:r>
      <w:r>
        <w:rPr>
          <w:spacing w:val="-6"/>
          <w:sz w:val="20"/>
        </w:rPr>
        <w:t xml:space="preserve"> </w:t>
      </w:r>
      <w:r>
        <w:rPr>
          <w:sz w:val="20"/>
        </w:rPr>
        <w:t>teams,</w:t>
      </w:r>
      <w:r>
        <w:rPr>
          <w:spacing w:val="-6"/>
          <w:sz w:val="20"/>
        </w:rPr>
        <w:t xml:space="preserve"> </w:t>
      </w:r>
      <w:r>
        <w:rPr>
          <w:sz w:val="20"/>
        </w:rPr>
        <w:t>the</w:t>
      </w:r>
      <w:r>
        <w:rPr>
          <w:spacing w:val="-6"/>
          <w:sz w:val="20"/>
        </w:rPr>
        <w:t xml:space="preserve"> </w:t>
      </w:r>
      <w:r>
        <w:rPr>
          <w:sz w:val="20"/>
        </w:rPr>
        <w:t>Security Service and/or designated officers.</w:t>
      </w:r>
    </w:p>
    <w:p w14:paraId="5504DF17" w14:textId="77777777" w:rsidR="005203D0" w:rsidRDefault="00426C53" w:rsidP="009706E8">
      <w:pPr>
        <w:pStyle w:val="Prrafodelista"/>
        <w:numPr>
          <w:ilvl w:val="0"/>
          <w:numId w:val="2"/>
        </w:numPr>
        <w:tabs>
          <w:tab w:val="left" w:pos="3146"/>
        </w:tabs>
        <w:spacing w:before="196"/>
        <w:ind w:right="229" w:firstLine="0"/>
        <w:jc w:val="both"/>
        <w:rPr>
          <w:sz w:val="20"/>
        </w:rPr>
      </w:pPr>
      <w:r>
        <w:rPr>
          <w:sz w:val="20"/>
        </w:rPr>
        <w:t>In</w:t>
      </w:r>
      <w:r>
        <w:rPr>
          <w:spacing w:val="-1"/>
          <w:sz w:val="20"/>
        </w:rPr>
        <w:t xml:space="preserve"> </w:t>
      </w:r>
      <w:r>
        <w:rPr>
          <w:sz w:val="20"/>
        </w:rPr>
        <w:t>case</w:t>
      </w:r>
      <w:r>
        <w:rPr>
          <w:spacing w:val="-1"/>
          <w:sz w:val="20"/>
        </w:rPr>
        <w:t xml:space="preserve"> </w:t>
      </w:r>
      <w:r>
        <w:rPr>
          <w:sz w:val="20"/>
        </w:rPr>
        <w:t>of</w:t>
      </w:r>
      <w:r>
        <w:rPr>
          <w:spacing w:val="-1"/>
          <w:sz w:val="20"/>
        </w:rPr>
        <w:t xml:space="preserve"> </w:t>
      </w:r>
      <w:r>
        <w:rPr>
          <w:sz w:val="20"/>
        </w:rPr>
        <w:t>bomb</w:t>
      </w:r>
      <w:r>
        <w:rPr>
          <w:spacing w:val="-1"/>
          <w:sz w:val="20"/>
        </w:rPr>
        <w:t xml:space="preserve"> </w:t>
      </w:r>
      <w:r>
        <w:rPr>
          <w:sz w:val="20"/>
        </w:rPr>
        <w:t>threat</w:t>
      </w:r>
      <w:r>
        <w:rPr>
          <w:spacing w:val="-1"/>
          <w:sz w:val="20"/>
        </w:rPr>
        <w:t xml:space="preserve"> </w:t>
      </w:r>
      <w:r>
        <w:rPr>
          <w:sz w:val="20"/>
        </w:rPr>
        <w:t>by</w:t>
      </w:r>
      <w:r>
        <w:rPr>
          <w:spacing w:val="-1"/>
          <w:sz w:val="20"/>
        </w:rPr>
        <w:t xml:space="preserve"> </w:t>
      </w:r>
      <w:r>
        <w:rPr>
          <w:sz w:val="20"/>
        </w:rPr>
        <w:t>telephone,</w:t>
      </w:r>
      <w:r>
        <w:rPr>
          <w:spacing w:val="-1"/>
          <w:sz w:val="20"/>
        </w:rPr>
        <w:t xml:space="preserve"> </w:t>
      </w:r>
      <w:r>
        <w:rPr>
          <w:sz w:val="20"/>
        </w:rPr>
        <w:t>remain</w:t>
      </w:r>
      <w:r>
        <w:rPr>
          <w:spacing w:val="-1"/>
          <w:sz w:val="20"/>
        </w:rPr>
        <w:t xml:space="preserve"> </w:t>
      </w:r>
      <w:r>
        <w:rPr>
          <w:sz w:val="20"/>
        </w:rPr>
        <w:t>calm</w:t>
      </w:r>
      <w:r>
        <w:rPr>
          <w:spacing w:val="-1"/>
          <w:sz w:val="20"/>
        </w:rPr>
        <w:t xml:space="preserve"> </w:t>
      </w:r>
      <w:r>
        <w:rPr>
          <w:sz w:val="20"/>
        </w:rPr>
        <w:t>and</w:t>
      </w:r>
      <w:r>
        <w:rPr>
          <w:spacing w:val="-1"/>
          <w:sz w:val="20"/>
        </w:rPr>
        <w:t xml:space="preserve"> </w:t>
      </w:r>
      <w:r>
        <w:rPr>
          <w:sz w:val="20"/>
        </w:rPr>
        <w:t>try</w:t>
      </w:r>
      <w:r>
        <w:rPr>
          <w:spacing w:val="-1"/>
          <w:sz w:val="20"/>
        </w:rPr>
        <w:t xml:space="preserve"> </w:t>
      </w:r>
      <w:r>
        <w:rPr>
          <w:sz w:val="20"/>
        </w:rPr>
        <w:t>to</w:t>
      </w:r>
      <w:r>
        <w:rPr>
          <w:spacing w:val="-1"/>
          <w:sz w:val="20"/>
        </w:rPr>
        <w:t xml:space="preserve"> </w:t>
      </w:r>
      <w:r>
        <w:rPr>
          <w:sz w:val="20"/>
        </w:rPr>
        <w:t>get</w:t>
      </w:r>
      <w:r>
        <w:rPr>
          <w:spacing w:val="-1"/>
          <w:sz w:val="20"/>
        </w:rPr>
        <w:t xml:space="preserve"> </w:t>
      </w:r>
      <w:r>
        <w:rPr>
          <w:sz w:val="20"/>
        </w:rPr>
        <w:t>as</w:t>
      </w:r>
      <w:r>
        <w:rPr>
          <w:spacing w:val="-1"/>
          <w:sz w:val="20"/>
        </w:rPr>
        <w:t xml:space="preserve"> </w:t>
      </w:r>
      <w:r>
        <w:rPr>
          <w:sz w:val="20"/>
        </w:rPr>
        <w:t>many details</w:t>
      </w:r>
      <w:r>
        <w:rPr>
          <w:spacing w:val="-2"/>
          <w:sz w:val="20"/>
        </w:rPr>
        <w:t xml:space="preserve"> </w:t>
      </w:r>
      <w:r>
        <w:rPr>
          <w:sz w:val="20"/>
        </w:rPr>
        <w:t>as</w:t>
      </w:r>
      <w:r>
        <w:rPr>
          <w:spacing w:val="-2"/>
          <w:sz w:val="20"/>
        </w:rPr>
        <w:t xml:space="preserve"> </w:t>
      </w:r>
      <w:r>
        <w:rPr>
          <w:sz w:val="20"/>
        </w:rPr>
        <w:t>possible.</w:t>
      </w:r>
      <w:r>
        <w:rPr>
          <w:spacing w:val="-2"/>
          <w:sz w:val="20"/>
        </w:rPr>
        <w:t xml:space="preserve"> </w:t>
      </w:r>
      <w:r>
        <w:rPr>
          <w:sz w:val="20"/>
        </w:rPr>
        <w:t>Treat</w:t>
      </w:r>
      <w:r>
        <w:rPr>
          <w:spacing w:val="-2"/>
          <w:sz w:val="20"/>
        </w:rPr>
        <w:t xml:space="preserve"> </w:t>
      </w:r>
      <w:r>
        <w:rPr>
          <w:sz w:val="20"/>
        </w:rPr>
        <w:t>the</w:t>
      </w:r>
      <w:r>
        <w:rPr>
          <w:spacing w:val="-2"/>
          <w:sz w:val="20"/>
        </w:rPr>
        <w:t xml:space="preserve"> </w:t>
      </w:r>
      <w:r>
        <w:rPr>
          <w:sz w:val="20"/>
        </w:rPr>
        <w:t>information</w:t>
      </w:r>
      <w:r>
        <w:rPr>
          <w:spacing w:val="-2"/>
          <w:sz w:val="20"/>
        </w:rPr>
        <w:t xml:space="preserve"> </w:t>
      </w:r>
      <w:r>
        <w:rPr>
          <w:sz w:val="20"/>
        </w:rPr>
        <w:t>as</w:t>
      </w:r>
      <w:r>
        <w:rPr>
          <w:spacing w:val="-2"/>
          <w:sz w:val="20"/>
        </w:rPr>
        <w:t xml:space="preserve"> </w:t>
      </w:r>
      <w:r>
        <w:rPr>
          <w:sz w:val="20"/>
        </w:rPr>
        <w:t>confidential</w:t>
      </w:r>
      <w:r>
        <w:rPr>
          <w:spacing w:val="-2"/>
          <w:sz w:val="20"/>
        </w:rPr>
        <w:t xml:space="preserve"> </w:t>
      </w:r>
      <w:r>
        <w:rPr>
          <w:sz w:val="20"/>
        </w:rPr>
        <w:t>and</w:t>
      </w:r>
      <w:r>
        <w:rPr>
          <w:spacing w:val="-2"/>
          <w:sz w:val="20"/>
        </w:rPr>
        <w:t xml:space="preserve"> </w:t>
      </w:r>
      <w:r>
        <w:rPr>
          <w:sz w:val="20"/>
        </w:rPr>
        <w:t>avoid</w:t>
      </w:r>
      <w:r>
        <w:rPr>
          <w:spacing w:val="-2"/>
          <w:sz w:val="20"/>
        </w:rPr>
        <w:t xml:space="preserve"> </w:t>
      </w:r>
      <w:r>
        <w:rPr>
          <w:sz w:val="20"/>
        </w:rPr>
        <w:t>passing it on to other staff unnecessarily.</w:t>
      </w:r>
      <w:r>
        <w:rPr>
          <w:spacing w:val="40"/>
          <w:sz w:val="20"/>
        </w:rPr>
        <w:t xml:space="preserve"> </w:t>
      </w:r>
      <w:r>
        <w:rPr>
          <w:sz w:val="20"/>
        </w:rPr>
        <w:t>Where applicable, make the Security Service</w:t>
      </w:r>
      <w:r>
        <w:rPr>
          <w:spacing w:val="-4"/>
          <w:sz w:val="20"/>
        </w:rPr>
        <w:t xml:space="preserve"> </w:t>
      </w:r>
      <w:r>
        <w:rPr>
          <w:sz w:val="20"/>
        </w:rPr>
        <w:t>and/or</w:t>
      </w:r>
      <w:r>
        <w:rPr>
          <w:spacing w:val="-4"/>
          <w:sz w:val="20"/>
        </w:rPr>
        <w:t xml:space="preserve"> </w:t>
      </w:r>
      <w:r>
        <w:rPr>
          <w:sz w:val="20"/>
        </w:rPr>
        <w:t>the</w:t>
      </w:r>
      <w:r>
        <w:rPr>
          <w:spacing w:val="-4"/>
          <w:sz w:val="20"/>
        </w:rPr>
        <w:t xml:space="preserve"> </w:t>
      </w:r>
      <w:r>
        <w:rPr>
          <w:sz w:val="20"/>
        </w:rPr>
        <w:t>designated</w:t>
      </w:r>
      <w:r>
        <w:rPr>
          <w:spacing w:val="-4"/>
          <w:sz w:val="20"/>
        </w:rPr>
        <w:t xml:space="preserve"> </w:t>
      </w:r>
      <w:r>
        <w:rPr>
          <w:sz w:val="20"/>
        </w:rPr>
        <w:t>officer</w:t>
      </w:r>
      <w:r>
        <w:rPr>
          <w:spacing w:val="-4"/>
          <w:sz w:val="20"/>
        </w:rPr>
        <w:t xml:space="preserve"> </w:t>
      </w:r>
      <w:r>
        <w:rPr>
          <w:sz w:val="20"/>
        </w:rPr>
        <w:t>aware</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situation</w:t>
      </w:r>
      <w:r>
        <w:rPr>
          <w:spacing w:val="-4"/>
          <w:sz w:val="20"/>
        </w:rPr>
        <w:t xml:space="preserve"> </w:t>
      </w:r>
      <w:r>
        <w:rPr>
          <w:sz w:val="20"/>
        </w:rPr>
        <w:t>and</w:t>
      </w:r>
      <w:r>
        <w:rPr>
          <w:spacing w:val="-4"/>
          <w:sz w:val="20"/>
        </w:rPr>
        <w:t xml:space="preserve"> </w:t>
      </w:r>
      <w:r>
        <w:rPr>
          <w:sz w:val="20"/>
        </w:rPr>
        <w:t>follow</w:t>
      </w:r>
      <w:r>
        <w:rPr>
          <w:spacing w:val="-4"/>
          <w:sz w:val="20"/>
        </w:rPr>
        <w:t xml:space="preserve"> </w:t>
      </w:r>
      <w:r>
        <w:rPr>
          <w:sz w:val="20"/>
        </w:rPr>
        <w:t xml:space="preserve">their </w:t>
      </w:r>
      <w:r>
        <w:rPr>
          <w:spacing w:val="-2"/>
          <w:sz w:val="20"/>
        </w:rPr>
        <w:t>instructions.</w:t>
      </w:r>
    </w:p>
    <w:p w14:paraId="36EF5617" w14:textId="77777777" w:rsidR="005203D0" w:rsidRDefault="00426C53" w:rsidP="009706E8">
      <w:pPr>
        <w:pStyle w:val="Prrafodelista"/>
        <w:numPr>
          <w:ilvl w:val="0"/>
          <w:numId w:val="2"/>
        </w:numPr>
        <w:tabs>
          <w:tab w:val="left" w:pos="3146"/>
        </w:tabs>
        <w:ind w:right="121" w:firstLine="0"/>
        <w:jc w:val="both"/>
        <w:rPr>
          <w:sz w:val="20"/>
        </w:rPr>
      </w:pPr>
      <w:r>
        <w:rPr>
          <w:sz w:val="20"/>
        </w:rPr>
        <w:t>In case of discovering a suspicious object, isolate the package and do not move, touch or puncture it. Check for the existence of other suspicious objects.</w:t>
      </w:r>
      <w:r>
        <w:rPr>
          <w:spacing w:val="-3"/>
          <w:sz w:val="20"/>
        </w:rPr>
        <w:t xml:space="preserve"> </w:t>
      </w:r>
      <w:r>
        <w:rPr>
          <w:sz w:val="20"/>
        </w:rPr>
        <w:t>Do</w:t>
      </w:r>
      <w:r>
        <w:rPr>
          <w:spacing w:val="-3"/>
          <w:sz w:val="20"/>
        </w:rPr>
        <w:t xml:space="preserve"> </w:t>
      </w:r>
      <w:r>
        <w:rPr>
          <w:sz w:val="20"/>
        </w:rPr>
        <w:t>not</w:t>
      </w:r>
      <w:r>
        <w:rPr>
          <w:spacing w:val="-3"/>
          <w:sz w:val="20"/>
        </w:rPr>
        <w:t xml:space="preserve"> </w:t>
      </w:r>
      <w:r>
        <w:rPr>
          <w:sz w:val="20"/>
        </w:rPr>
        <w:t>use</w:t>
      </w:r>
      <w:r>
        <w:rPr>
          <w:spacing w:val="-3"/>
          <w:sz w:val="20"/>
        </w:rPr>
        <w:t xml:space="preserve"> </w:t>
      </w:r>
      <w:r>
        <w:rPr>
          <w:sz w:val="20"/>
        </w:rPr>
        <w:t>radios</w:t>
      </w:r>
      <w:r>
        <w:rPr>
          <w:spacing w:val="-3"/>
          <w:sz w:val="20"/>
        </w:rPr>
        <w:t xml:space="preserve"> </w:t>
      </w:r>
      <w:r>
        <w:rPr>
          <w:sz w:val="20"/>
        </w:rPr>
        <w:t>in</w:t>
      </w:r>
      <w:r>
        <w:rPr>
          <w:spacing w:val="-3"/>
          <w:sz w:val="20"/>
        </w:rPr>
        <w:t xml:space="preserve"> </w:t>
      </w:r>
      <w:r>
        <w:rPr>
          <w:sz w:val="20"/>
        </w:rPr>
        <w:t>the</w:t>
      </w:r>
      <w:r>
        <w:rPr>
          <w:spacing w:val="-3"/>
          <w:sz w:val="20"/>
        </w:rPr>
        <w:t xml:space="preserve"> </w:t>
      </w:r>
      <w:r>
        <w:rPr>
          <w:sz w:val="20"/>
        </w:rPr>
        <w:t>vicinity.</w:t>
      </w:r>
      <w:r>
        <w:rPr>
          <w:spacing w:val="-3"/>
          <w:sz w:val="20"/>
        </w:rPr>
        <w:t xml:space="preserve"> </w:t>
      </w:r>
      <w:r>
        <w:rPr>
          <w:sz w:val="20"/>
        </w:rPr>
        <w:t>Clear</w:t>
      </w:r>
      <w:r>
        <w:rPr>
          <w:spacing w:val="-3"/>
          <w:sz w:val="20"/>
        </w:rPr>
        <w:t xml:space="preserve"> </w:t>
      </w:r>
      <w:r>
        <w:rPr>
          <w:sz w:val="20"/>
        </w:rPr>
        <w:t>the</w:t>
      </w:r>
      <w:r>
        <w:rPr>
          <w:spacing w:val="-3"/>
          <w:sz w:val="20"/>
        </w:rPr>
        <w:t xml:space="preserve"> </w:t>
      </w:r>
      <w:r>
        <w:rPr>
          <w:sz w:val="20"/>
        </w:rPr>
        <w:t>area</w:t>
      </w:r>
      <w:r>
        <w:rPr>
          <w:spacing w:val="-3"/>
          <w:sz w:val="20"/>
        </w:rPr>
        <w:t xml:space="preserve"> </w:t>
      </w:r>
      <w:r>
        <w:rPr>
          <w:sz w:val="20"/>
        </w:rPr>
        <w:t>and</w:t>
      </w:r>
      <w:r>
        <w:rPr>
          <w:spacing w:val="-3"/>
          <w:sz w:val="20"/>
        </w:rPr>
        <w:t xml:space="preserve"> </w:t>
      </w:r>
      <w:r>
        <w:rPr>
          <w:sz w:val="20"/>
        </w:rPr>
        <w:t>open</w:t>
      </w:r>
      <w:r>
        <w:rPr>
          <w:spacing w:val="-3"/>
          <w:sz w:val="20"/>
        </w:rPr>
        <w:t xml:space="preserve"> </w:t>
      </w:r>
      <w:r>
        <w:rPr>
          <w:sz w:val="20"/>
        </w:rPr>
        <w:t>doors</w:t>
      </w:r>
      <w:r>
        <w:rPr>
          <w:spacing w:val="-3"/>
          <w:sz w:val="20"/>
        </w:rPr>
        <w:t xml:space="preserve"> </w:t>
      </w:r>
      <w:r>
        <w:rPr>
          <w:sz w:val="20"/>
        </w:rPr>
        <w:t>and windows to lessen the potential blast wave. Where applicable, make the Security Service and/or the designated officer aware of the situation.</w:t>
      </w:r>
    </w:p>
    <w:p w14:paraId="16C676F1" w14:textId="77777777" w:rsidR="005203D0" w:rsidRDefault="005203D0" w:rsidP="009706E8">
      <w:pPr>
        <w:pStyle w:val="Textoindependiente"/>
        <w:spacing w:before="153"/>
        <w:jc w:val="both"/>
        <w:rPr>
          <w:sz w:val="20"/>
        </w:rPr>
      </w:pPr>
    </w:p>
    <w:p w14:paraId="56CDB312" w14:textId="77777777" w:rsidR="005203D0" w:rsidRDefault="00426C53" w:rsidP="00356765">
      <w:pPr>
        <w:pStyle w:val="Prrafodelista"/>
        <w:numPr>
          <w:ilvl w:val="0"/>
          <w:numId w:val="1"/>
        </w:numPr>
        <w:tabs>
          <w:tab w:val="left" w:pos="3146"/>
        </w:tabs>
        <w:ind w:right="187" w:firstLine="0"/>
        <w:jc w:val="both"/>
        <w:rPr>
          <w:sz w:val="20"/>
        </w:rPr>
      </w:pPr>
      <w:r>
        <w:rPr>
          <w:sz w:val="20"/>
        </w:rPr>
        <w:t>Where</w:t>
      </w:r>
      <w:r>
        <w:rPr>
          <w:spacing w:val="-4"/>
          <w:sz w:val="20"/>
        </w:rPr>
        <w:t xml:space="preserve"> </w:t>
      </w:r>
      <w:r>
        <w:rPr>
          <w:sz w:val="20"/>
        </w:rPr>
        <w:t>applicable,</w:t>
      </w:r>
      <w:r>
        <w:rPr>
          <w:spacing w:val="-4"/>
          <w:sz w:val="20"/>
        </w:rPr>
        <w:t xml:space="preserve"> </w:t>
      </w:r>
      <w:r>
        <w:rPr>
          <w:sz w:val="20"/>
        </w:rPr>
        <w:t>always</w:t>
      </w:r>
      <w:r>
        <w:rPr>
          <w:spacing w:val="-4"/>
          <w:sz w:val="20"/>
        </w:rPr>
        <w:t xml:space="preserve"> </w:t>
      </w:r>
      <w:r>
        <w:rPr>
          <w:sz w:val="20"/>
        </w:rPr>
        <w:t>follow</w:t>
      </w:r>
      <w:r>
        <w:rPr>
          <w:spacing w:val="-4"/>
          <w:sz w:val="20"/>
        </w:rPr>
        <w:t xml:space="preserve"> </w:t>
      </w:r>
      <w:r>
        <w:rPr>
          <w:sz w:val="20"/>
        </w:rPr>
        <w:t>the</w:t>
      </w:r>
      <w:r>
        <w:rPr>
          <w:spacing w:val="-4"/>
          <w:sz w:val="20"/>
        </w:rPr>
        <w:t xml:space="preserve"> </w:t>
      </w:r>
      <w:r>
        <w:rPr>
          <w:sz w:val="20"/>
        </w:rPr>
        <w:t>instructions</w:t>
      </w:r>
      <w:r>
        <w:rPr>
          <w:spacing w:val="-4"/>
          <w:sz w:val="20"/>
        </w:rPr>
        <w:t xml:space="preserve"> </w:t>
      </w:r>
      <w:r>
        <w:rPr>
          <w:sz w:val="20"/>
        </w:rPr>
        <w:t>of</w:t>
      </w:r>
      <w:r>
        <w:rPr>
          <w:spacing w:val="-4"/>
          <w:sz w:val="20"/>
        </w:rPr>
        <w:t xml:space="preserve"> </w:t>
      </w:r>
      <w:r>
        <w:rPr>
          <w:sz w:val="20"/>
        </w:rPr>
        <w:t>emergency</w:t>
      </w:r>
      <w:r>
        <w:rPr>
          <w:spacing w:val="-4"/>
          <w:sz w:val="20"/>
        </w:rPr>
        <w:t xml:space="preserve"> </w:t>
      </w:r>
      <w:r>
        <w:rPr>
          <w:sz w:val="20"/>
        </w:rPr>
        <w:t>teams,</w:t>
      </w:r>
      <w:r>
        <w:rPr>
          <w:spacing w:val="-4"/>
          <w:sz w:val="20"/>
        </w:rPr>
        <w:t xml:space="preserve"> </w:t>
      </w:r>
      <w:r>
        <w:rPr>
          <w:sz w:val="20"/>
        </w:rPr>
        <w:t>the Security Service and/or designated officers.</w:t>
      </w:r>
    </w:p>
    <w:p w14:paraId="2C5BAA3C" w14:textId="77777777" w:rsidR="005203D0" w:rsidRDefault="00426C53" w:rsidP="00356765">
      <w:pPr>
        <w:pStyle w:val="Prrafodelista"/>
        <w:numPr>
          <w:ilvl w:val="0"/>
          <w:numId w:val="1"/>
        </w:numPr>
        <w:tabs>
          <w:tab w:val="left" w:pos="3146"/>
        </w:tabs>
        <w:ind w:right="255" w:firstLine="0"/>
        <w:jc w:val="both"/>
        <w:rPr>
          <w:sz w:val="20"/>
        </w:rPr>
      </w:pPr>
      <w:r>
        <w:rPr>
          <w:sz w:val="20"/>
        </w:rPr>
        <w:t>Do not leave the building with heavy or bulky objects. Do not go back to retrieve</w:t>
      </w:r>
      <w:r>
        <w:rPr>
          <w:spacing w:val="-4"/>
          <w:sz w:val="20"/>
        </w:rPr>
        <w:t xml:space="preserve"> </w:t>
      </w:r>
      <w:r>
        <w:rPr>
          <w:sz w:val="20"/>
        </w:rPr>
        <w:t>“forgotten</w:t>
      </w:r>
      <w:r>
        <w:rPr>
          <w:spacing w:val="-4"/>
          <w:sz w:val="20"/>
        </w:rPr>
        <w:t xml:space="preserve"> </w:t>
      </w:r>
      <w:r>
        <w:rPr>
          <w:sz w:val="20"/>
        </w:rPr>
        <w:t>items”.</w:t>
      </w:r>
      <w:r>
        <w:rPr>
          <w:spacing w:val="-4"/>
          <w:sz w:val="20"/>
        </w:rPr>
        <w:t xml:space="preserve"> </w:t>
      </w:r>
      <w:r>
        <w:rPr>
          <w:sz w:val="20"/>
        </w:rPr>
        <w:t>If</w:t>
      </w:r>
      <w:r>
        <w:rPr>
          <w:spacing w:val="-4"/>
          <w:sz w:val="20"/>
        </w:rPr>
        <w:t xml:space="preserve"> </w:t>
      </w:r>
      <w:r>
        <w:rPr>
          <w:sz w:val="20"/>
        </w:rPr>
        <w:t>there</w:t>
      </w:r>
      <w:r>
        <w:rPr>
          <w:spacing w:val="-4"/>
          <w:sz w:val="20"/>
        </w:rPr>
        <w:t xml:space="preserve"> </w:t>
      </w:r>
      <w:r>
        <w:rPr>
          <w:sz w:val="20"/>
        </w:rPr>
        <w:t>is</w:t>
      </w:r>
      <w:r>
        <w:rPr>
          <w:spacing w:val="-4"/>
          <w:sz w:val="20"/>
        </w:rPr>
        <w:t xml:space="preserve"> </w:t>
      </w:r>
      <w:r>
        <w:rPr>
          <w:sz w:val="20"/>
        </w:rPr>
        <w:t>smoke,</w:t>
      </w:r>
      <w:r>
        <w:rPr>
          <w:spacing w:val="-4"/>
          <w:sz w:val="20"/>
        </w:rPr>
        <w:t xml:space="preserve"> </w:t>
      </w:r>
      <w:r>
        <w:rPr>
          <w:sz w:val="20"/>
        </w:rPr>
        <w:t>cover</w:t>
      </w:r>
      <w:r>
        <w:rPr>
          <w:spacing w:val="-4"/>
          <w:sz w:val="20"/>
        </w:rPr>
        <w:t xml:space="preserve"> </w:t>
      </w:r>
      <w:proofErr w:type="gramStart"/>
      <w:r>
        <w:rPr>
          <w:sz w:val="20"/>
        </w:rPr>
        <w:t>the</w:t>
      </w:r>
      <w:proofErr w:type="gramEnd"/>
      <w:r>
        <w:rPr>
          <w:spacing w:val="-4"/>
          <w:sz w:val="20"/>
        </w:rPr>
        <w:t xml:space="preserve"> </w:t>
      </w:r>
      <w:r>
        <w:rPr>
          <w:sz w:val="20"/>
        </w:rPr>
        <w:t>nose</w:t>
      </w:r>
      <w:r>
        <w:rPr>
          <w:spacing w:val="-4"/>
          <w:sz w:val="20"/>
        </w:rPr>
        <w:t xml:space="preserve"> </w:t>
      </w:r>
      <w:r>
        <w:rPr>
          <w:sz w:val="20"/>
        </w:rPr>
        <w:t>and</w:t>
      </w:r>
      <w:r>
        <w:rPr>
          <w:spacing w:val="-4"/>
          <w:sz w:val="20"/>
        </w:rPr>
        <w:t xml:space="preserve"> </w:t>
      </w:r>
      <w:r>
        <w:rPr>
          <w:sz w:val="20"/>
        </w:rPr>
        <w:t>mouth</w:t>
      </w:r>
      <w:r>
        <w:rPr>
          <w:spacing w:val="-4"/>
          <w:sz w:val="20"/>
        </w:rPr>
        <w:t xml:space="preserve"> </w:t>
      </w:r>
      <w:r>
        <w:rPr>
          <w:sz w:val="20"/>
        </w:rPr>
        <w:t>with a cloth. If there is a lot of smoke, stay low and proceed. Where applicable, do not use the lifts or remove vehicles from the parking area.</w:t>
      </w:r>
    </w:p>
    <w:p w14:paraId="539E7A77" w14:textId="77777777" w:rsidR="005203D0" w:rsidRDefault="00426C53" w:rsidP="00356765">
      <w:pPr>
        <w:pStyle w:val="Prrafodelista"/>
        <w:numPr>
          <w:ilvl w:val="0"/>
          <w:numId w:val="1"/>
        </w:numPr>
        <w:tabs>
          <w:tab w:val="left" w:pos="3146"/>
        </w:tabs>
        <w:ind w:right="544" w:firstLine="0"/>
        <w:jc w:val="both"/>
        <w:rPr>
          <w:sz w:val="20"/>
        </w:rPr>
      </w:pPr>
      <w:r>
        <w:rPr>
          <w:sz w:val="20"/>
        </w:rPr>
        <w:t>Outside:</w:t>
      </w:r>
      <w:r>
        <w:rPr>
          <w:spacing w:val="-5"/>
          <w:sz w:val="20"/>
        </w:rPr>
        <w:t xml:space="preserve"> </w:t>
      </w:r>
      <w:r>
        <w:rPr>
          <w:sz w:val="20"/>
        </w:rPr>
        <w:t>avoid</w:t>
      </w:r>
      <w:r>
        <w:rPr>
          <w:spacing w:val="-5"/>
          <w:sz w:val="20"/>
        </w:rPr>
        <w:t xml:space="preserve"> </w:t>
      </w:r>
      <w:r>
        <w:rPr>
          <w:sz w:val="20"/>
        </w:rPr>
        <w:t>obstructing</w:t>
      </w:r>
      <w:r>
        <w:rPr>
          <w:spacing w:val="-5"/>
          <w:sz w:val="20"/>
        </w:rPr>
        <w:t xml:space="preserve"> </w:t>
      </w:r>
      <w:r>
        <w:rPr>
          <w:sz w:val="20"/>
        </w:rPr>
        <w:t>access</w:t>
      </w:r>
      <w:r>
        <w:rPr>
          <w:spacing w:val="-5"/>
          <w:sz w:val="20"/>
        </w:rPr>
        <w:t xml:space="preserve"> </w:t>
      </w:r>
      <w:r>
        <w:rPr>
          <w:sz w:val="20"/>
        </w:rPr>
        <w:t>roads.</w:t>
      </w:r>
      <w:r>
        <w:rPr>
          <w:spacing w:val="-5"/>
          <w:sz w:val="20"/>
        </w:rPr>
        <w:t xml:space="preserve"> </w:t>
      </w:r>
      <w:r>
        <w:rPr>
          <w:sz w:val="20"/>
        </w:rPr>
        <w:t>Where</w:t>
      </w:r>
      <w:r>
        <w:rPr>
          <w:spacing w:val="-5"/>
          <w:sz w:val="20"/>
        </w:rPr>
        <w:t xml:space="preserve"> </w:t>
      </w:r>
      <w:r>
        <w:rPr>
          <w:sz w:val="20"/>
        </w:rPr>
        <w:t>applicable,</w:t>
      </w:r>
      <w:r>
        <w:rPr>
          <w:spacing w:val="-5"/>
          <w:sz w:val="20"/>
        </w:rPr>
        <w:t xml:space="preserve"> </w:t>
      </w:r>
      <w:r>
        <w:rPr>
          <w:sz w:val="20"/>
        </w:rPr>
        <w:t>take</w:t>
      </w:r>
      <w:r>
        <w:rPr>
          <w:spacing w:val="-5"/>
          <w:sz w:val="20"/>
        </w:rPr>
        <w:t xml:space="preserve"> </w:t>
      </w:r>
      <w:r>
        <w:rPr>
          <w:sz w:val="20"/>
        </w:rPr>
        <w:t>care when crossing the road. Do not return to your place of work until the emergency is over and the all-clear has been given.</w:t>
      </w:r>
    </w:p>
    <w:p w14:paraId="01CD09B1" w14:textId="77777777" w:rsidR="005203D0" w:rsidRDefault="00426C53" w:rsidP="00356765">
      <w:pPr>
        <w:spacing w:before="134"/>
        <w:ind w:left="2982" w:right="169"/>
        <w:jc w:val="both"/>
        <w:rPr>
          <w:sz w:val="20"/>
        </w:rPr>
        <w:sectPr w:rsidR="005203D0">
          <w:headerReference w:type="default" r:id="rId37"/>
          <w:footerReference w:type="default" r:id="rId38"/>
          <w:pgSz w:w="11906" w:h="16838"/>
          <w:pgMar w:top="2000" w:right="1020" w:bottom="1020" w:left="1060" w:header="567" w:footer="783" w:gutter="0"/>
          <w:cols w:space="720"/>
          <w:formProt w:val="0"/>
          <w:docGrid w:linePitch="100" w:charSpace="4096"/>
        </w:sectPr>
      </w:pPr>
      <w:r>
        <w:rPr>
          <w:sz w:val="20"/>
        </w:rPr>
        <w:t>Where</w:t>
      </w:r>
      <w:r>
        <w:rPr>
          <w:spacing w:val="-5"/>
          <w:sz w:val="20"/>
        </w:rPr>
        <w:t xml:space="preserve"> </w:t>
      </w:r>
      <w:r>
        <w:rPr>
          <w:sz w:val="20"/>
        </w:rPr>
        <w:t>applicable,</w:t>
      </w:r>
      <w:r>
        <w:rPr>
          <w:spacing w:val="-5"/>
          <w:sz w:val="20"/>
        </w:rPr>
        <w:t xml:space="preserve"> </w:t>
      </w:r>
      <w:r>
        <w:rPr>
          <w:sz w:val="20"/>
        </w:rPr>
        <w:t>always</w:t>
      </w:r>
      <w:r>
        <w:rPr>
          <w:spacing w:val="-5"/>
          <w:sz w:val="20"/>
        </w:rPr>
        <w:t xml:space="preserve"> </w:t>
      </w:r>
      <w:r>
        <w:rPr>
          <w:sz w:val="20"/>
        </w:rPr>
        <w:t>follow</w:t>
      </w:r>
      <w:r>
        <w:rPr>
          <w:spacing w:val="-5"/>
          <w:sz w:val="20"/>
        </w:rPr>
        <w:t xml:space="preserve"> </w:t>
      </w:r>
      <w:r>
        <w:rPr>
          <w:sz w:val="20"/>
        </w:rPr>
        <w:t>the</w:t>
      </w:r>
      <w:r>
        <w:rPr>
          <w:spacing w:val="-5"/>
          <w:sz w:val="20"/>
        </w:rPr>
        <w:t xml:space="preserve"> </w:t>
      </w:r>
      <w:r>
        <w:rPr>
          <w:sz w:val="20"/>
        </w:rPr>
        <w:t>instructions</w:t>
      </w:r>
      <w:r>
        <w:rPr>
          <w:spacing w:val="-5"/>
          <w:sz w:val="20"/>
        </w:rPr>
        <w:t xml:space="preserve"> </w:t>
      </w:r>
      <w:r>
        <w:rPr>
          <w:sz w:val="20"/>
        </w:rPr>
        <w:t>of</w:t>
      </w:r>
      <w:r>
        <w:rPr>
          <w:spacing w:val="-5"/>
          <w:sz w:val="20"/>
        </w:rPr>
        <w:t xml:space="preserve"> </w:t>
      </w:r>
      <w:r>
        <w:rPr>
          <w:sz w:val="20"/>
        </w:rPr>
        <w:t>emergency</w:t>
      </w:r>
      <w:r>
        <w:rPr>
          <w:spacing w:val="-5"/>
          <w:sz w:val="20"/>
        </w:rPr>
        <w:t xml:space="preserve"> </w:t>
      </w:r>
      <w:r>
        <w:rPr>
          <w:sz w:val="20"/>
        </w:rPr>
        <w:t>teams,</w:t>
      </w:r>
      <w:r>
        <w:rPr>
          <w:spacing w:val="-5"/>
          <w:sz w:val="20"/>
        </w:rPr>
        <w:t xml:space="preserve"> </w:t>
      </w:r>
      <w:r>
        <w:rPr>
          <w:sz w:val="20"/>
        </w:rPr>
        <w:t>the Security Service and/or designated officers.</w:t>
      </w:r>
    </w:p>
    <w:p w14:paraId="31F97257" w14:textId="77777777" w:rsidR="005203D0" w:rsidRDefault="005203D0">
      <w:pPr>
        <w:pStyle w:val="Textoindependiente"/>
        <w:rPr>
          <w:sz w:val="24"/>
        </w:rPr>
      </w:pPr>
    </w:p>
    <w:p w14:paraId="49A43F6F" w14:textId="77777777" w:rsidR="005203D0" w:rsidRDefault="005203D0">
      <w:pPr>
        <w:pStyle w:val="Textoindependiente"/>
        <w:spacing w:before="37"/>
        <w:rPr>
          <w:sz w:val="24"/>
        </w:rPr>
      </w:pPr>
    </w:p>
    <w:p w14:paraId="3D226F46" w14:textId="2F7CA379" w:rsidR="005203D0" w:rsidRDefault="00426C53">
      <w:pPr>
        <w:ind w:right="39"/>
        <w:jc w:val="center"/>
        <w:rPr>
          <w:i/>
          <w:sz w:val="24"/>
        </w:rPr>
      </w:pPr>
      <w:r>
        <w:rPr>
          <w:i/>
          <w:color w:val="F5A017"/>
          <w:sz w:val="24"/>
        </w:rPr>
        <w:t>ANNEX</w:t>
      </w:r>
      <w:r>
        <w:rPr>
          <w:i/>
          <w:color w:val="F5A017"/>
          <w:spacing w:val="-5"/>
          <w:sz w:val="24"/>
        </w:rPr>
        <w:t xml:space="preserve"> </w:t>
      </w:r>
      <w:r w:rsidR="007F3EEA">
        <w:rPr>
          <w:i/>
          <w:color w:val="F5A017"/>
          <w:spacing w:val="-5"/>
          <w:sz w:val="24"/>
        </w:rPr>
        <w:t>VI-</w:t>
      </w:r>
      <w:r>
        <w:rPr>
          <w:i/>
          <w:color w:val="F5A017"/>
          <w:spacing w:val="-5"/>
          <w:sz w:val="24"/>
        </w:rPr>
        <w:t>A</w:t>
      </w:r>
    </w:p>
    <w:p w14:paraId="6D13A41F" w14:textId="77777777" w:rsidR="005203D0" w:rsidRDefault="005203D0">
      <w:pPr>
        <w:pStyle w:val="Textoindependiente"/>
        <w:spacing w:before="292"/>
        <w:rPr>
          <w:i/>
          <w:sz w:val="28"/>
        </w:rPr>
      </w:pPr>
    </w:p>
    <w:p w14:paraId="258C3558" w14:textId="77777777" w:rsidR="005203D0" w:rsidRDefault="00426C53">
      <w:pPr>
        <w:pStyle w:val="Ttulo1"/>
        <w:ind w:left="737" w:right="738" w:hanging="2"/>
        <w:jc w:val="center"/>
      </w:pPr>
      <w:r>
        <w:rPr>
          <w:color w:val="F5A017"/>
        </w:rPr>
        <w:t>DECLARATION</w:t>
      </w:r>
      <w:r>
        <w:rPr>
          <w:color w:val="F5A017"/>
          <w:spacing w:val="-6"/>
        </w:rPr>
        <w:t xml:space="preserve"> </w:t>
      </w:r>
      <w:r>
        <w:rPr>
          <w:color w:val="F5A017"/>
        </w:rPr>
        <w:t>OF</w:t>
      </w:r>
      <w:r>
        <w:rPr>
          <w:color w:val="F5A017"/>
          <w:spacing w:val="-7"/>
        </w:rPr>
        <w:t xml:space="preserve"> </w:t>
      </w:r>
      <w:r>
        <w:rPr>
          <w:color w:val="F5A017"/>
        </w:rPr>
        <w:t>CONFORMITY</w:t>
      </w:r>
      <w:r>
        <w:rPr>
          <w:color w:val="F5A017"/>
          <w:spacing w:val="-6"/>
        </w:rPr>
        <w:t xml:space="preserve"> </w:t>
      </w:r>
      <w:r>
        <w:rPr>
          <w:color w:val="F5A017"/>
        </w:rPr>
        <w:t>WITH</w:t>
      </w:r>
      <w:r>
        <w:rPr>
          <w:color w:val="F5A017"/>
          <w:spacing w:val="-7"/>
        </w:rPr>
        <w:t xml:space="preserve"> </w:t>
      </w:r>
      <w:r>
        <w:rPr>
          <w:color w:val="F5A017"/>
        </w:rPr>
        <w:t>THE</w:t>
      </w:r>
      <w:r>
        <w:rPr>
          <w:color w:val="F5A017"/>
          <w:spacing w:val="-6"/>
        </w:rPr>
        <w:t xml:space="preserve"> </w:t>
      </w:r>
      <w:r>
        <w:rPr>
          <w:color w:val="F5A017"/>
        </w:rPr>
        <w:t>LEGISLATION</w:t>
      </w:r>
      <w:r>
        <w:rPr>
          <w:color w:val="F5A017"/>
          <w:spacing w:val="-7"/>
        </w:rPr>
        <w:t xml:space="preserve"> </w:t>
      </w:r>
      <w:r>
        <w:rPr>
          <w:color w:val="F5A017"/>
        </w:rPr>
        <w:t>ON OCCUPATIONAL</w:t>
      </w:r>
      <w:r>
        <w:rPr>
          <w:color w:val="F5A017"/>
          <w:spacing w:val="-2"/>
        </w:rPr>
        <w:t xml:space="preserve"> </w:t>
      </w:r>
      <w:r>
        <w:rPr>
          <w:color w:val="F5A017"/>
        </w:rPr>
        <w:t>RISK</w:t>
      </w:r>
      <w:r>
        <w:rPr>
          <w:color w:val="F5A017"/>
          <w:spacing w:val="-2"/>
        </w:rPr>
        <w:t xml:space="preserve"> </w:t>
      </w:r>
      <w:r>
        <w:rPr>
          <w:color w:val="F5A017"/>
        </w:rPr>
        <w:t>PREVENTION</w:t>
      </w:r>
      <w:r>
        <w:rPr>
          <w:color w:val="F5A017"/>
          <w:spacing w:val="-2"/>
        </w:rPr>
        <w:t xml:space="preserve"> </w:t>
      </w:r>
      <w:r>
        <w:rPr>
          <w:color w:val="F5A017"/>
        </w:rPr>
        <w:t>AND</w:t>
      </w:r>
      <w:r>
        <w:rPr>
          <w:color w:val="F5A017"/>
          <w:spacing w:val="-2"/>
        </w:rPr>
        <w:t xml:space="preserve"> </w:t>
      </w:r>
      <w:r>
        <w:rPr>
          <w:color w:val="F5A017"/>
        </w:rPr>
        <w:t>COORDINATION</w:t>
      </w:r>
      <w:r>
        <w:rPr>
          <w:color w:val="F5A017"/>
          <w:spacing w:val="-2"/>
        </w:rPr>
        <w:t xml:space="preserve"> </w:t>
      </w:r>
      <w:r>
        <w:rPr>
          <w:color w:val="F5A017"/>
        </w:rPr>
        <w:t>OF BUSINESS ACTIVITIES</w:t>
      </w:r>
    </w:p>
    <w:p w14:paraId="0EE74305" w14:textId="77777777" w:rsidR="005203D0" w:rsidRDefault="005203D0">
      <w:pPr>
        <w:pStyle w:val="Textoindependiente"/>
        <w:spacing w:before="88"/>
        <w:rPr>
          <w:b/>
        </w:rPr>
      </w:pPr>
    </w:p>
    <w:p w14:paraId="5902C652" w14:textId="77777777" w:rsidR="005203D0" w:rsidRDefault="00426C53">
      <w:pPr>
        <w:pStyle w:val="Textoindependiente"/>
        <w:ind w:left="124" w:right="157"/>
        <w:jc w:val="both"/>
      </w:pPr>
      <w:r>
        <w:rPr>
          <w:color w:val="808080"/>
        </w:rPr>
        <w:t>In compliance with the provisions of Art. 24 of the Law on Preventing Occupational Risks, RD 171/2004 and other legal provisions applicable to Coordination of Business Activities (CAE) the company awarded the contract must transfer all CAE documentation received from the Valencia Conference Centre (PCV) to all subcontracting companies, and subsequently, prior to the start of the event, must send it to the Conference Centre.</w:t>
      </w:r>
    </w:p>
    <w:p w14:paraId="5A7F17C5" w14:textId="77777777" w:rsidR="005203D0" w:rsidRDefault="00426C53">
      <w:pPr>
        <w:pStyle w:val="Textoindependiente"/>
        <w:spacing w:before="227"/>
        <w:ind w:left="125"/>
      </w:pPr>
      <w:r>
        <w:rPr>
          <w:color w:val="808080"/>
          <w:spacing w:val="-2"/>
        </w:rPr>
        <w:t>Mr./Ms..................................................................,</w:t>
      </w:r>
      <w:r>
        <w:rPr>
          <w:color w:val="808080"/>
          <w:spacing w:val="42"/>
        </w:rPr>
        <w:t xml:space="preserve"> </w:t>
      </w:r>
      <w:r>
        <w:rPr>
          <w:color w:val="808080"/>
          <w:spacing w:val="-2"/>
        </w:rPr>
        <w:t>with</w:t>
      </w:r>
      <w:r>
        <w:rPr>
          <w:color w:val="808080"/>
          <w:spacing w:val="26"/>
        </w:rPr>
        <w:t xml:space="preserve"> </w:t>
      </w:r>
      <w:r>
        <w:rPr>
          <w:color w:val="808080"/>
          <w:spacing w:val="-2"/>
        </w:rPr>
        <w:t>I.D.</w:t>
      </w:r>
      <w:r>
        <w:rPr>
          <w:color w:val="808080"/>
          <w:spacing w:val="27"/>
        </w:rPr>
        <w:t xml:space="preserve"> </w:t>
      </w:r>
      <w:r>
        <w:rPr>
          <w:color w:val="808080"/>
          <w:spacing w:val="-2"/>
        </w:rPr>
        <w:t>No................................</w:t>
      </w:r>
    </w:p>
    <w:p w14:paraId="58BFD48E" w14:textId="77777777" w:rsidR="005203D0" w:rsidRDefault="00426C53">
      <w:pPr>
        <w:pStyle w:val="Textoindependiente"/>
        <w:ind w:left="125" w:right="2118" w:hanging="1"/>
      </w:pPr>
      <w:r>
        <w:rPr>
          <w:color w:val="808080"/>
        </w:rPr>
        <w:t>as</w:t>
      </w:r>
      <w:r>
        <w:rPr>
          <w:color w:val="808080"/>
          <w:spacing w:val="-8"/>
        </w:rPr>
        <w:t xml:space="preserve"> </w:t>
      </w:r>
      <w:r>
        <w:rPr>
          <w:color w:val="808080"/>
        </w:rPr>
        <w:t>legal</w:t>
      </w:r>
      <w:r>
        <w:rPr>
          <w:color w:val="808080"/>
          <w:spacing w:val="-8"/>
        </w:rPr>
        <w:t xml:space="preserve"> </w:t>
      </w:r>
      <w:r>
        <w:rPr>
          <w:color w:val="808080"/>
        </w:rPr>
        <w:t>representative</w:t>
      </w:r>
      <w:r>
        <w:rPr>
          <w:color w:val="808080"/>
          <w:spacing w:val="-8"/>
        </w:rPr>
        <w:t xml:space="preserve"> </w:t>
      </w:r>
      <w:r>
        <w:rPr>
          <w:color w:val="808080"/>
        </w:rPr>
        <w:t>of</w:t>
      </w:r>
      <w:r>
        <w:rPr>
          <w:color w:val="808080"/>
          <w:spacing w:val="-8"/>
        </w:rPr>
        <w:t xml:space="preserve"> </w:t>
      </w:r>
      <w:r>
        <w:rPr>
          <w:color w:val="808080"/>
        </w:rPr>
        <w:t>the</w:t>
      </w:r>
      <w:r>
        <w:rPr>
          <w:color w:val="808080"/>
          <w:spacing w:val="-8"/>
        </w:rPr>
        <w:t xml:space="preserve"> </w:t>
      </w:r>
      <w:r>
        <w:rPr>
          <w:color w:val="808080"/>
        </w:rPr>
        <w:t>business</w:t>
      </w:r>
      <w:r>
        <w:rPr>
          <w:color w:val="808080"/>
          <w:spacing w:val="-8"/>
        </w:rPr>
        <w:t xml:space="preserve"> </w:t>
      </w:r>
      <w:r>
        <w:rPr>
          <w:color w:val="808080"/>
        </w:rPr>
        <w:t>........................................................... with address at:</w:t>
      </w:r>
    </w:p>
    <w:p w14:paraId="524A2C51" w14:textId="77777777" w:rsidR="005203D0" w:rsidRDefault="005203D0">
      <w:pPr>
        <w:pStyle w:val="Textoindependiente"/>
      </w:pPr>
    </w:p>
    <w:p w14:paraId="02930C60" w14:textId="77777777" w:rsidR="005203D0" w:rsidRDefault="005203D0">
      <w:pPr>
        <w:pStyle w:val="Textoindependiente"/>
        <w:spacing w:before="39"/>
      </w:pPr>
    </w:p>
    <w:p w14:paraId="5E4E7665" w14:textId="77777777" w:rsidR="005203D0" w:rsidRDefault="00426C53">
      <w:pPr>
        <w:pStyle w:val="Textoindependiente"/>
        <w:ind w:left="114"/>
      </w:pPr>
      <w:r>
        <w:rPr>
          <w:color w:val="808080"/>
          <w:spacing w:val="-2"/>
        </w:rPr>
        <w:t>ATTESTS:</w:t>
      </w:r>
    </w:p>
    <w:p w14:paraId="0320F164" w14:textId="77777777" w:rsidR="005203D0" w:rsidRDefault="005203D0">
      <w:pPr>
        <w:pStyle w:val="Textoindependiente"/>
      </w:pPr>
    </w:p>
    <w:p w14:paraId="21D934A4" w14:textId="77777777" w:rsidR="005203D0" w:rsidRDefault="00426C53">
      <w:pPr>
        <w:pStyle w:val="Textoindependiente"/>
        <w:ind w:left="114"/>
      </w:pPr>
      <w:r>
        <w:rPr>
          <w:color w:val="808080"/>
        </w:rPr>
        <w:t>That</w:t>
      </w:r>
      <w:r>
        <w:rPr>
          <w:color w:val="808080"/>
          <w:spacing w:val="-2"/>
        </w:rPr>
        <w:t xml:space="preserve"> </w:t>
      </w:r>
      <w:proofErr w:type="gramStart"/>
      <w:r>
        <w:rPr>
          <w:color w:val="808080"/>
        </w:rPr>
        <w:t>all</w:t>
      </w:r>
      <w:r>
        <w:rPr>
          <w:color w:val="808080"/>
          <w:spacing w:val="-3"/>
        </w:rPr>
        <w:t xml:space="preserve"> </w:t>
      </w:r>
      <w:r>
        <w:rPr>
          <w:color w:val="808080"/>
        </w:rPr>
        <w:t>of</w:t>
      </w:r>
      <w:proofErr w:type="gramEnd"/>
      <w:r>
        <w:rPr>
          <w:color w:val="808080"/>
          <w:spacing w:val="-3"/>
        </w:rPr>
        <w:t xml:space="preserve"> </w:t>
      </w:r>
      <w:r>
        <w:rPr>
          <w:color w:val="808080"/>
        </w:rPr>
        <w:t>the</w:t>
      </w:r>
      <w:r>
        <w:rPr>
          <w:color w:val="808080"/>
          <w:spacing w:val="-3"/>
        </w:rPr>
        <w:t xml:space="preserve"> </w:t>
      </w:r>
      <w:r>
        <w:rPr>
          <w:color w:val="808080"/>
        </w:rPr>
        <w:t>business’</w:t>
      </w:r>
      <w:r>
        <w:rPr>
          <w:color w:val="808080"/>
          <w:spacing w:val="-3"/>
        </w:rPr>
        <w:t xml:space="preserve"> </w:t>
      </w:r>
      <w:r>
        <w:rPr>
          <w:color w:val="808080"/>
        </w:rPr>
        <w:t>staff</w:t>
      </w:r>
      <w:r>
        <w:rPr>
          <w:color w:val="808080"/>
          <w:spacing w:val="-2"/>
        </w:rPr>
        <w:t xml:space="preserve"> </w:t>
      </w:r>
      <w:r>
        <w:rPr>
          <w:color w:val="808080"/>
        </w:rPr>
        <w:t>who</w:t>
      </w:r>
      <w:r>
        <w:rPr>
          <w:color w:val="808080"/>
          <w:spacing w:val="-3"/>
        </w:rPr>
        <w:t xml:space="preserve"> </w:t>
      </w:r>
      <w:proofErr w:type="gramStart"/>
      <w:r>
        <w:rPr>
          <w:color w:val="808080"/>
        </w:rPr>
        <w:t>will</w:t>
      </w:r>
      <w:r>
        <w:rPr>
          <w:color w:val="808080"/>
          <w:spacing w:val="-3"/>
        </w:rPr>
        <w:t xml:space="preserve"> </w:t>
      </w:r>
      <w:r>
        <w:rPr>
          <w:color w:val="808080"/>
        </w:rPr>
        <w:t>work</w:t>
      </w:r>
      <w:proofErr w:type="gramEnd"/>
      <w:r>
        <w:rPr>
          <w:color w:val="808080"/>
          <w:spacing w:val="-3"/>
        </w:rPr>
        <w:t xml:space="preserve"> </w:t>
      </w:r>
      <w:r>
        <w:rPr>
          <w:color w:val="808080"/>
        </w:rPr>
        <w:t>on</w:t>
      </w:r>
      <w:r>
        <w:rPr>
          <w:color w:val="808080"/>
          <w:spacing w:val="-3"/>
        </w:rPr>
        <w:t xml:space="preserve"> </w:t>
      </w:r>
      <w:r>
        <w:rPr>
          <w:color w:val="808080"/>
        </w:rPr>
        <w:t>the</w:t>
      </w:r>
      <w:r>
        <w:rPr>
          <w:color w:val="808080"/>
          <w:spacing w:val="-3"/>
        </w:rPr>
        <w:t xml:space="preserve"> </w:t>
      </w:r>
      <w:r>
        <w:rPr>
          <w:color w:val="808080"/>
        </w:rPr>
        <w:t>facilities</w:t>
      </w:r>
      <w:r>
        <w:rPr>
          <w:color w:val="808080"/>
          <w:spacing w:val="-3"/>
        </w:rPr>
        <w:t xml:space="preserve"> </w:t>
      </w:r>
      <w:r>
        <w:rPr>
          <w:color w:val="808080"/>
        </w:rPr>
        <w:t>of</w:t>
      </w:r>
      <w:r>
        <w:rPr>
          <w:color w:val="808080"/>
          <w:spacing w:val="-3"/>
        </w:rPr>
        <w:t xml:space="preserve"> </w:t>
      </w:r>
      <w:r>
        <w:rPr>
          <w:color w:val="808080"/>
        </w:rPr>
        <w:t>Valencia</w:t>
      </w:r>
      <w:r>
        <w:rPr>
          <w:color w:val="808080"/>
          <w:spacing w:val="-3"/>
        </w:rPr>
        <w:t xml:space="preserve"> </w:t>
      </w:r>
      <w:r>
        <w:rPr>
          <w:color w:val="808080"/>
        </w:rPr>
        <w:t>Conference</w:t>
      </w:r>
      <w:r>
        <w:rPr>
          <w:color w:val="808080"/>
          <w:spacing w:val="-3"/>
        </w:rPr>
        <w:t xml:space="preserve"> </w:t>
      </w:r>
      <w:proofErr w:type="gramStart"/>
      <w:r>
        <w:rPr>
          <w:color w:val="808080"/>
        </w:rPr>
        <w:t>Centre,</w:t>
      </w:r>
      <w:proofErr w:type="gramEnd"/>
      <w:r>
        <w:rPr>
          <w:color w:val="808080"/>
          <w:spacing w:val="-2"/>
        </w:rPr>
        <w:t xml:space="preserve"> </w:t>
      </w:r>
      <w:r>
        <w:rPr>
          <w:color w:val="808080"/>
        </w:rPr>
        <w:t>comply with the requirements of Occupational Risk Prevention.</w:t>
      </w:r>
    </w:p>
    <w:p w14:paraId="24C52A9C" w14:textId="77777777" w:rsidR="005203D0" w:rsidRDefault="005203D0">
      <w:pPr>
        <w:pStyle w:val="Textoindependiente"/>
      </w:pPr>
    </w:p>
    <w:p w14:paraId="3B00618A" w14:textId="77777777" w:rsidR="005203D0" w:rsidRDefault="005203D0">
      <w:pPr>
        <w:pStyle w:val="Textoindependiente"/>
      </w:pPr>
    </w:p>
    <w:p w14:paraId="18AAADD2" w14:textId="77777777" w:rsidR="005203D0" w:rsidRDefault="005203D0">
      <w:pPr>
        <w:pStyle w:val="Textoindependiente"/>
        <w:spacing w:before="32"/>
      </w:pPr>
    </w:p>
    <w:p w14:paraId="66DB1E17" w14:textId="77777777" w:rsidR="005203D0" w:rsidRDefault="00426C53">
      <w:pPr>
        <w:pStyle w:val="Textoindependiente"/>
        <w:ind w:left="4082"/>
      </w:pPr>
      <w:r>
        <w:rPr>
          <w:color w:val="808080"/>
        </w:rPr>
        <w:t>In.</w:t>
      </w:r>
      <w:proofErr w:type="gramStart"/>
      <w:r>
        <w:rPr>
          <w:color w:val="808080"/>
        </w:rPr>
        <w:t>..............................</w:t>
      </w:r>
      <w:r>
        <w:rPr>
          <w:color w:val="808080"/>
          <w:spacing w:val="-12"/>
        </w:rPr>
        <w:t xml:space="preserve"> </w:t>
      </w:r>
      <w:r>
        <w:rPr>
          <w:color w:val="808080"/>
        </w:rPr>
        <w:t>,</w:t>
      </w:r>
      <w:proofErr w:type="gramEnd"/>
      <w:r>
        <w:rPr>
          <w:color w:val="808080"/>
          <w:spacing w:val="-15"/>
        </w:rPr>
        <w:t xml:space="preserve"> </w:t>
      </w:r>
      <w:r>
        <w:rPr>
          <w:color w:val="808080"/>
          <w:spacing w:val="-2"/>
        </w:rPr>
        <w:t>on.................................</w:t>
      </w:r>
    </w:p>
    <w:p w14:paraId="7F1E3929" w14:textId="77777777" w:rsidR="005203D0" w:rsidRDefault="00426C53">
      <w:pPr>
        <w:pStyle w:val="Textoindependiente"/>
        <w:ind w:left="4082"/>
      </w:pPr>
      <w:r>
        <w:rPr>
          <w:color w:val="808080"/>
          <w:spacing w:val="-2"/>
        </w:rPr>
        <w:t>Signed:</w:t>
      </w:r>
    </w:p>
    <w:p w14:paraId="4583CDCF" w14:textId="77777777" w:rsidR="005203D0" w:rsidRDefault="00426C53">
      <w:pPr>
        <w:pStyle w:val="Textoindependiente"/>
        <w:ind w:left="4082"/>
      </w:pPr>
      <w:r>
        <w:rPr>
          <w:color w:val="808080"/>
        </w:rPr>
        <w:t>(Send</w:t>
      </w:r>
      <w:r>
        <w:rPr>
          <w:color w:val="808080"/>
          <w:spacing w:val="-5"/>
        </w:rPr>
        <w:t xml:space="preserve"> </w:t>
      </w:r>
      <w:r>
        <w:rPr>
          <w:color w:val="808080"/>
        </w:rPr>
        <w:t>document</w:t>
      </w:r>
      <w:r>
        <w:rPr>
          <w:color w:val="808080"/>
          <w:spacing w:val="-4"/>
        </w:rPr>
        <w:t xml:space="preserve"> </w:t>
      </w:r>
      <w:r>
        <w:rPr>
          <w:color w:val="808080"/>
        </w:rPr>
        <w:t>signed</w:t>
      </w:r>
      <w:r>
        <w:rPr>
          <w:color w:val="808080"/>
          <w:spacing w:val="-4"/>
        </w:rPr>
        <w:t xml:space="preserve"> </w:t>
      </w:r>
      <w:r>
        <w:rPr>
          <w:color w:val="808080"/>
        </w:rPr>
        <w:t>and</w:t>
      </w:r>
      <w:r>
        <w:rPr>
          <w:color w:val="808080"/>
          <w:spacing w:val="-4"/>
        </w:rPr>
        <w:t xml:space="preserve"> </w:t>
      </w:r>
      <w:r>
        <w:rPr>
          <w:color w:val="808080"/>
          <w:spacing w:val="-2"/>
        </w:rPr>
        <w:t>stamped)</w:t>
      </w:r>
    </w:p>
    <w:p w14:paraId="6C7B5809" w14:textId="77777777" w:rsidR="005203D0" w:rsidRDefault="005203D0">
      <w:pPr>
        <w:pStyle w:val="Textoindependiente"/>
        <w:spacing w:before="191"/>
      </w:pPr>
    </w:p>
    <w:p w14:paraId="52ED494E" w14:textId="77777777" w:rsidR="005203D0" w:rsidRDefault="00426C53">
      <w:pPr>
        <w:ind w:left="131"/>
        <w:rPr>
          <w:i/>
          <w:sz w:val="18"/>
        </w:rPr>
      </w:pPr>
      <w:r>
        <w:rPr>
          <w:i/>
          <w:color w:val="808080"/>
          <w:sz w:val="18"/>
        </w:rPr>
        <w:t>LEGAL</w:t>
      </w:r>
      <w:r>
        <w:rPr>
          <w:i/>
          <w:color w:val="808080"/>
          <w:spacing w:val="-5"/>
          <w:sz w:val="18"/>
        </w:rPr>
        <w:t xml:space="preserve"> </w:t>
      </w:r>
      <w:r>
        <w:rPr>
          <w:i/>
          <w:color w:val="808080"/>
          <w:spacing w:val="-2"/>
          <w:sz w:val="18"/>
        </w:rPr>
        <w:t>NOTICE</w:t>
      </w:r>
    </w:p>
    <w:p w14:paraId="74220EDF" w14:textId="77777777" w:rsidR="005203D0" w:rsidRDefault="00426C53">
      <w:pPr>
        <w:ind w:left="131" w:right="196"/>
        <w:rPr>
          <w:i/>
          <w:sz w:val="18"/>
        </w:rPr>
        <w:sectPr w:rsidR="005203D0">
          <w:headerReference w:type="default" r:id="rId39"/>
          <w:footerReference w:type="default" r:id="rId40"/>
          <w:headerReference w:type="first" r:id="rId41"/>
          <w:footerReference w:type="first" r:id="rId42"/>
          <w:pgSz w:w="11906" w:h="16838"/>
          <w:pgMar w:top="2000" w:right="1020" w:bottom="1020" w:left="1060" w:header="567" w:footer="783" w:gutter="0"/>
          <w:cols w:space="720"/>
          <w:formProt w:val="0"/>
          <w:docGrid w:linePitch="100" w:charSpace="4096"/>
        </w:sectPr>
      </w:pPr>
      <w:r>
        <w:rPr>
          <w:i/>
          <w:color w:val="808080"/>
          <w:sz w:val="18"/>
        </w:rPr>
        <w:t xml:space="preserve">The information in this document is confidential/privileged and is intended to be used for strictly professional purposes to ensure the correct performance of the service. We remind you that your data have been saved in the processing system of STATE OWNED BUSINESS VENUE VALENCIA CONFERENCE CENTRE and provided that you meet the legal requirements, you may exercise your rights to access, correct, limit processing, delete, transfer and object/withdraw, under the terms established by the current legislation on data protection by sending your request by post to AVDA CORTES VALENCIANAS, 60 46015, VALENCIA or by email to </w:t>
      </w:r>
      <w:hyperlink r:id="rId43">
        <w:r w:rsidR="005203D0">
          <w:rPr>
            <w:i/>
            <w:color w:val="808080"/>
            <w:sz w:val="18"/>
          </w:rPr>
          <w:t>palcon@palcongres-vlc.com.</w:t>
        </w:r>
      </w:hyperlink>
      <w:r>
        <w:rPr>
          <w:i/>
          <w:color w:val="808080"/>
          <w:sz w:val="18"/>
        </w:rPr>
        <w:t xml:space="preserve"> If you received</w:t>
      </w:r>
      <w:r>
        <w:rPr>
          <w:i/>
          <w:color w:val="808080"/>
          <w:spacing w:val="-3"/>
          <w:sz w:val="18"/>
        </w:rPr>
        <w:t xml:space="preserve"> </w:t>
      </w:r>
      <w:r>
        <w:rPr>
          <w:i/>
          <w:color w:val="808080"/>
          <w:sz w:val="18"/>
        </w:rPr>
        <w:t>this</w:t>
      </w:r>
      <w:r>
        <w:rPr>
          <w:i/>
          <w:color w:val="808080"/>
          <w:spacing w:val="-3"/>
          <w:sz w:val="18"/>
        </w:rPr>
        <w:t xml:space="preserve"> </w:t>
      </w:r>
      <w:r>
        <w:rPr>
          <w:i/>
          <w:color w:val="808080"/>
          <w:sz w:val="18"/>
        </w:rPr>
        <w:t>document</w:t>
      </w:r>
      <w:r>
        <w:rPr>
          <w:i/>
          <w:color w:val="808080"/>
          <w:spacing w:val="-3"/>
          <w:sz w:val="18"/>
        </w:rPr>
        <w:t xml:space="preserve"> </w:t>
      </w:r>
      <w:r>
        <w:rPr>
          <w:i/>
          <w:color w:val="808080"/>
          <w:sz w:val="18"/>
        </w:rPr>
        <w:t>by</w:t>
      </w:r>
      <w:r>
        <w:rPr>
          <w:i/>
          <w:color w:val="808080"/>
          <w:spacing w:val="-3"/>
          <w:sz w:val="18"/>
        </w:rPr>
        <w:t xml:space="preserve"> </w:t>
      </w:r>
      <w:r>
        <w:rPr>
          <w:i/>
          <w:color w:val="808080"/>
          <w:sz w:val="18"/>
        </w:rPr>
        <w:t>error,</w:t>
      </w:r>
      <w:r>
        <w:rPr>
          <w:i/>
          <w:color w:val="808080"/>
          <w:spacing w:val="-3"/>
          <w:sz w:val="18"/>
        </w:rPr>
        <w:t xml:space="preserve"> </w:t>
      </w:r>
      <w:r>
        <w:rPr>
          <w:i/>
          <w:color w:val="808080"/>
          <w:sz w:val="18"/>
        </w:rPr>
        <w:t>please</w:t>
      </w:r>
      <w:r>
        <w:rPr>
          <w:i/>
          <w:color w:val="808080"/>
          <w:spacing w:val="-3"/>
          <w:sz w:val="18"/>
        </w:rPr>
        <w:t xml:space="preserve"> </w:t>
      </w:r>
      <w:r>
        <w:rPr>
          <w:i/>
          <w:color w:val="808080"/>
          <w:sz w:val="18"/>
        </w:rPr>
        <w:t>be</w:t>
      </w:r>
      <w:r>
        <w:rPr>
          <w:i/>
          <w:color w:val="808080"/>
          <w:spacing w:val="-3"/>
          <w:sz w:val="18"/>
        </w:rPr>
        <w:t xml:space="preserve"> </w:t>
      </w:r>
      <w:r>
        <w:rPr>
          <w:i/>
          <w:color w:val="808080"/>
          <w:sz w:val="18"/>
        </w:rPr>
        <w:t>advised</w:t>
      </w:r>
      <w:r>
        <w:rPr>
          <w:i/>
          <w:color w:val="808080"/>
          <w:spacing w:val="-3"/>
          <w:sz w:val="18"/>
        </w:rPr>
        <w:t xml:space="preserve"> </w:t>
      </w:r>
      <w:r>
        <w:rPr>
          <w:i/>
          <w:color w:val="808080"/>
          <w:sz w:val="18"/>
        </w:rPr>
        <w:t>that</w:t>
      </w:r>
      <w:r>
        <w:rPr>
          <w:i/>
          <w:color w:val="808080"/>
          <w:spacing w:val="-3"/>
          <w:sz w:val="18"/>
        </w:rPr>
        <w:t xml:space="preserve"> </w:t>
      </w:r>
      <w:r>
        <w:rPr>
          <w:i/>
          <w:color w:val="808080"/>
          <w:sz w:val="18"/>
        </w:rPr>
        <w:t>any</w:t>
      </w:r>
      <w:r>
        <w:rPr>
          <w:i/>
          <w:color w:val="808080"/>
          <w:spacing w:val="-3"/>
          <w:sz w:val="18"/>
        </w:rPr>
        <w:t xml:space="preserve"> </w:t>
      </w:r>
      <w:r>
        <w:rPr>
          <w:i/>
          <w:color w:val="808080"/>
          <w:sz w:val="18"/>
        </w:rPr>
        <w:t>disclosure,</w:t>
      </w:r>
      <w:r>
        <w:rPr>
          <w:i/>
          <w:color w:val="808080"/>
          <w:spacing w:val="-3"/>
          <w:sz w:val="18"/>
        </w:rPr>
        <w:t xml:space="preserve"> </w:t>
      </w:r>
      <w:r>
        <w:rPr>
          <w:i/>
          <w:color w:val="808080"/>
          <w:sz w:val="18"/>
        </w:rPr>
        <w:t>distribution</w:t>
      </w:r>
      <w:r>
        <w:rPr>
          <w:i/>
          <w:color w:val="808080"/>
          <w:spacing w:val="-3"/>
          <w:sz w:val="18"/>
        </w:rPr>
        <w:t xml:space="preserve"> </w:t>
      </w:r>
      <w:r>
        <w:rPr>
          <w:i/>
          <w:color w:val="808080"/>
          <w:sz w:val="18"/>
        </w:rPr>
        <w:t>or</w:t>
      </w:r>
      <w:r>
        <w:rPr>
          <w:i/>
          <w:color w:val="808080"/>
          <w:spacing w:val="-3"/>
          <w:sz w:val="18"/>
        </w:rPr>
        <w:t xml:space="preserve"> </w:t>
      </w:r>
      <w:r>
        <w:rPr>
          <w:i/>
          <w:color w:val="808080"/>
          <w:sz w:val="18"/>
        </w:rPr>
        <w:t>reproduction</w:t>
      </w:r>
      <w:r>
        <w:rPr>
          <w:i/>
          <w:color w:val="808080"/>
          <w:spacing w:val="-3"/>
          <w:sz w:val="18"/>
        </w:rPr>
        <w:t xml:space="preserve"> </w:t>
      </w:r>
      <w:r>
        <w:rPr>
          <w:i/>
          <w:color w:val="808080"/>
          <w:sz w:val="18"/>
        </w:rPr>
        <w:t>of</w:t>
      </w:r>
      <w:r>
        <w:rPr>
          <w:i/>
          <w:color w:val="808080"/>
          <w:spacing w:val="-3"/>
          <w:sz w:val="18"/>
        </w:rPr>
        <w:t xml:space="preserve"> </w:t>
      </w:r>
      <w:r>
        <w:rPr>
          <w:i/>
          <w:color w:val="808080"/>
          <w:sz w:val="18"/>
        </w:rPr>
        <w:t>this</w:t>
      </w:r>
      <w:r>
        <w:rPr>
          <w:i/>
          <w:color w:val="808080"/>
          <w:spacing w:val="-3"/>
          <w:sz w:val="18"/>
        </w:rPr>
        <w:t xml:space="preserve"> </w:t>
      </w:r>
      <w:r>
        <w:rPr>
          <w:i/>
          <w:color w:val="808080"/>
          <w:sz w:val="18"/>
        </w:rPr>
        <w:t>information</w:t>
      </w:r>
      <w:r>
        <w:rPr>
          <w:i/>
          <w:color w:val="808080"/>
          <w:spacing w:val="-3"/>
          <w:sz w:val="18"/>
        </w:rPr>
        <w:t xml:space="preserve"> </w:t>
      </w:r>
      <w:r>
        <w:rPr>
          <w:i/>
          <w:color w:val="808080"/>
          <w:sz w:val="18"/>
        </w:rPr>
        <w:t>is strictly prohibited and may be unlawful, and please notify us immediately and return the original document to us at the above address. Thank you.</w:t>
      </w:r>
    </w:p>
    <w:p w14:paraId="59A18389" w14:textId="77777777" w:rsidR="005203D0" w:rsidRDefault="005203D0">
      <w:pPr>
        <w:pStyle w:val="Textoindependiente"/>
        <w:rPr>
          <w:i/>
          <w:sz w:val="24"/>
        </w:rPr>
      </w:pPr>
    </w:p>
    <w:p w14:paraId="244008CC" w14:textId="77777777" w:rsidR="005203D0" w:rsidRDefault="005203D0">
      <w:pPr>
        <w:pStyle w:val="Textoindependiente"/>
        <w:spacing w:before="37"/>
        <w:rPr>
          <w:i/>
          <w:sz w:val="24"/>
        </w:rPr>
      </w:pPr>
    </w:p>
    <w:p w14:paraId="479E2E69" w14:textId="2FA03E4A" w:rsidR="005203D0" w:rsidRDefault="00426C53">
      <w:pPr>
        <w:ind w:right="39"/>
        <w:jc w:val="center"/>
        <w:rPr>
          <w:i/>
          <w:sz w:val="24"/>
        </w:rPr>
      </w:pPr>
      <w:r>
        <w:rPr>
          <w:i/>
          <w:color w:val="F5A017"/>
          <w:sz w:val="24"/>
        </w:rPr>
        <w:t>ANNEX</w:t>
      </w:r>
      <w:r>
        <w:rPr>
          <w:i/>
          <w:color w:val="F5A017"/>
          <w:spacing w:val="-5"/>
          <w:sz w:val="24"/>
        </w:rPr>
        <w:t xml:space="preserve"> </w:t>
      </w:r>
      <w:r w:rsidR="007F3EEA">
        <w:rPr>
          <w:i/>
          <w:color w:val="F5A017"/>
          <w:spacing w:val="-5"/>
          <w:sz w:val="24"/>
        </w:rPr>
        <w:t>VI-</w:t>
      </w:r>
      <w:r>
        <w:rPr>
          <w:i/>
          <w:color w:val="F5A017"/>
          <w:spacing w:val="-5"/>
          <w:sz w:val="24"/>
        </w:rPr>
        <w:t>B</w:t>
      </w:r>
    </w:p>
    <w:p w14:paraId="1A6743BE" w14:textId="77777777" w:rsidR="005203D0" w:rsidRDefault="005203D0">
      <w:pPr>
        <w:pStyle w:val="Textoindependiente"/>
        <w:rPr>
          <w:i/>
          <w:sz w:val="28"/>
        </w:rPr>
      </w:pPr>
    </w:p>
    <w:p w14:paraId="069EA273" w14:textId="77777777" w:rsidR="005203D0" w:rsidRDefault="005203D0">
      <w:pPr>
        <w:pStyle w:val="Textoindependiente"/>
        <w:spacing w:before="292"/>
        <w:rPr>
          <w:i/>
          <w:sz w:val="28"/>
        </w:rPr>
      </w:pPr>
    </w:p>
    <w:p w14:paraId="0ECAC1C3" w14:textId="77777777" w:rsidR="005203D0" w:rsidRDefault="00426C53">
      <w:pPr>
        <w:pStyle w:val="Ttulo1"/>
        <w:ind w:left="247"/>
      </w:pPr>
      <w:r>
        <w:rPr>
          <w:color w:val="F5A017"/>
        </w:rPr>
        <w:t>DECLARATION</w:t>
      </w:r>
      <w:r>
        <w:rPr>
          <w:color w:val="F5A017"/>
          <w:spacing w:val="-8"/>
        </w:rPr>
        <w:t xml:space="preserve"> </w:t>
      </w:r>
      <w:r>
        <w:rPr>
          <w:color w:val="F5A017"/>
        </w:rPr>
        <w:t>OF</w:t>
      </w:r>
      <w:r>
        <w:rPr>
          <w:color w:val="F5A017"/>
          <w:spacing w:val="-6"/>
        </w:rPr>
        <w:t xml:space="preserve"> </w:t>
      </w:r>
      <w:r>
        <w:rPr>
          <w:color w:val="F5A017"/>
        </w:rPr>
        <w:t>CONFORMITY</w:t>
      </w:r>
      <w:r>
        <w:rPr>
          <w:color w:val="F5A017"/>
          <w:spacing w:val="-5"/>
        </w:rPr>
        <w:t xml:space="preserve"> </w:t>
      </w:r>
      <w:r>
        <w:rPr>
          <w:color w:val="F5A017"/>
        </w:rPr>
        <w:t>OF</w:t>
      </w:r>
      <w:r>
        <w:rPr>
          <w:color w:val="F5A017"/>
          <w:spacing w:val="-6"/>
        </w:rPr>
        <w:t xml:space="preserve"> </w:t>
      </w:r>
      <w:r>
        <w:rPr>
          <w:color w:val="F5A017"/>
        </w:rPr>
        <w:t>THE</w:t>
      </w:r>
      <w:r>
        <w:rPr>
          <w:color w:val="F5A017"/>
          <w:spacing w:val="-5"/>
        </w:rPr>
        <w:t xml:space="preserve"> </w:t>
      </w:r>
      <w:r>
        <w:rPr>
          <w:color w:val="F5A017"/>
          <w:spacing w:val="-2"/>
        </w:rPr>
        <w:t>MACHINERY/WORKFORCE</w:t>
      </w:r>
    </w:p>
    <w:p w14:paraId="13782139" w14:textId="77777777" w:rsidR="005203D0" w:rsidRDefault="005203D0">
      <w:pPr>
        <w:pStyle w:val="Textoindependiente"/>
        <w:rPr>
          <w:b/>
        </w:rPr>
      </w:pPr>
    </w:p>
    <w:p w14:paraId="029F30D9" w14:textId="77777777" w:rsidR="005203D0" w:rsidRDefault="005203D0">
      <w:pPr>
        <w:pStyle w:val="Textoindependiente"/>
        <w:spacing w:before="157"/>
        <w:rPr>
          <w:b/>
        </w:rPr>
      </w:pPr>
    </w:p>
    <w:p w14:paraId="30219D98" w14:textId="77777777" w:rsidR="005203D0" w:rsidRDefault="00426C53">
      <w:pPr>
        <w:pStyle w:val="Textoindependiente"/>
        <w:ind w:left="124"/>
      </w:pPr>
      <w:r>
        <w:rPr>
          <w:color w:val="808080"/>
          <w:spacing w:val="-2"/>
        </w:rPr>
        <w:t>Mr./Ms..................................................................,</w:t>
      </w:r>
      <w:r>
        <w:rPr>
          <w:color w:val="808080"/>
          <w:spacing w:val="42"/>
        </w:rPr>
        <w:t xml:space="preserve"> </w:t>
      </w:r>
      <w:r>
        <w:rPr>
          <w:color w:val="808080"/>
          <w:spacing w:val="-2"/>
        </w:rPr>
        <w:t>with</w:t>
      </w:r>
      <w:r>
        <w:rPr>
          <w:color w:val="808080"/>
          <w:spacing w:val="26"/>
        </w:rPr>
        <w:t xml:space="preserve"> </w:t>
      </w:r>
      <w:r>
        <w:rPr>
          <w:color w:val="808080"/>
          <w:spacing w:val="-2"/>
        </w:rPr>
        <w:t>I.D.</w:t>
      </w:r>
      <w:r>
        <w:rPr>
          <w:color w:val="808080"/>
          <w:spacing w:val="27"/>
        </w:rPr>
        <w:t xml:space="preserve"> </w:t>
      </w:r>
      <w:r>
        <w:rPr>
          <w:color w:val="808080"/>
          <w:spacing w:val="-2"/>
        </w:rPr>
        <w:t>No................................</w:t>
      </w:r>
    </w:p>
    <w:p w14:paraId="14A7A2DF" w14:textId="77777777" w:rsidR="005203D0" w:rsidRDefault="00426C53">
      <w:pPr>
        <w:pStyle w:val="Textoindependiente"/>
        <w:ind w:left="124" w:right="1961" w:hanging="1"/>
      </w:pPr>
      <w:r>
        <w:rPr>
          <w:color w:val="808080"/>
        </w:rPr>
        <w:t>as</w:t>
      </w:r>
      <w:r>
        <w:rPr>
          <w:color w:val="808080"/>
          <w:spacing w:val="-8"/>
        </w:rPr>
        <w:t xml:space="preserve"> </w:t>
      </w:r>
      <w:r>
        <w:rPr>
          <w:color w:val="808080"/>
        </w:rPr>
        <w:t>legal</w:t>
      </w:r>
      <w:r>
        <w:rPr>
          <w:color w:val="808080"/>
          <w:spacing w:val="-8"/>
        </w:rPr>
        <w:t xml:space="preserve"> </w:t>
      </w:r>
      <w:r>
        <w:rPr>
          <w:color w:val="808080"/>
        </w:rPr>
        <w:t>representative</w:t>
      </w:r>
      <w:r>
        <w:rPr>
          <w:color w:val="808080"/>
          <w:spacing w:val="-8"/>
        </w:rPr>
        <w:t xml:space="preserve"> </w:t>
      </w:r>
      <w:r>
        <w:rPr>
          <w:color w:val="808080"/>
        </w:rPr>
        <w:t>of</w:t>
      </w:r>
      <w:r>
        <w:rPr>
          <w:color w:val="808080"/>
          <w:spacing w:val="-8"/>
        </w:rPr>
        <w:t xml:space="preserve"> </w:t>
      </w:r>
      <w:r>
        <w:rPr>
          <w:color w:val="808080"/>
        </w:rPr>
        <w:t>the</w:t>
      </w:r>
      <w:r>
        <w:rPr>
          <w:color w:val="808080"/>
          <w:spacing w:val="-8"/>
        </w:rPr>
        <w:t xml:space="preserve"> </w:t>
      </w:r>
      <w:r>
        <w:rPr>
          <w:color w:val="808080"/>
        </w:rPr>
        <w:t>business</w:t>
      </w:r>
      <w:r>
        <w:rPr>
          <w:color w:val="808080"/>
          <w:spacing w:val="-8"/>
        </w:rPr>
        <w:t xml:space="preserve"> </w:t>
      </w:r>
      <w:r>
        <w:rPr>
          <w:color w:val="808080"/>
        </w:rPr>
        <w:t>........................................................... with address at:</w:t>
      </w:r>
    </w:p>
    <w:p w14:paraId="7E1FF689" w14:textId="77777777" w:rsidR="005203D0" w:rsidRDefault="005203D0">
      <w:pPr>
        <w:pStyle w:val="Textoindependiente"/>
        <w:spacing w:before="9"/>
      </w:pPr>
    </w:p>
    <w:p w14:paraId="2B41E872" w14:textId="77777777" w:rsidR="005203D0" w:rsidRDefault="00426C53">
      <w:pPr>
        <w:pStyle w:val="Textoindependiente"/>
        <w:ind w:left="114"/>
      </w:pPr>
      <w:r>
        <w:rPr>
          <w:color w:val="808080"/>
          <w:spacing w:val="-2"/>
        </w:rPr>
        <w:t>ATTESTS:</w:t>
      </w:r>
    </w:p>
    <w:p w14:paraId="1A7F2EDD" w14:textId="77777777" w:rsidR="005203D0" w:rsidRDefault="00426C53">
      <w:pPr>
        <w:pStyle w:val="Textoindependiente"/>
        <w:ind w:left="114" w:hanging="1"/>
      </w:pPr>
      <w:r>
        <w:rPr>
          <w:color w:val="808080"/>
        </w:rPr>
        <w:t>That</w:t>
      </w:r>
      <w:r>
        <w:rPr>
          <w:color w:val="808080"/>
          <w:spacing w:val="80"/>
        </w:rPr>
        <w:t xml:space="preserve"> </w:t>
      </w:r>
      <w:r>
        <w:rPr>
          <w:color w:val="808080"/>
        </w:rPr>
        <w:t>the</w:t>
      </w:r>
      <w:r>
        <w:rPr>
          <w:color w:val="808080"/>
          <w:spacing w:val="80"/>
        </w:rPr>
        <w:t xml:space="preserve"> </w:t>
      </w:r>
      <w:r>
        <w:rPr>
          <w:color w:val="808080"/>
        </w:rPr>
        <w:t>machine.........................................................................</w:t>
      </w:r>
      <w:r>
        <w:rPr>
          <w:color w:val="808080"/>
          <w:spacing w:val="80"/>
        </w:rPr>
        <w:t xml:space="preserve"> </w:t>
      </w:r>
      <w:r>
        <w:rPr>
          <w:color w:val="808080"/>
        </w:rPr>
        <w:t>that</w:t>
      </w:r>
      <w:r>
        <w:rPr>
          <w:color w:val="808080"/>
          <w:spacing w:val="80"/>
        </w:rPr>
        <w:t xml:space="preserve"> </w:t>
      </w:r>
      <w:r>
        <w:rPr>
          <w:color w:val="808080"/>
        </w:rPr>
        <w:t>will</w:t>
      </w:r>
      <w:r>
        <w:rPr>
          <w:color w:val="808080"/>
          <w:spacing w:val="80"/>
        </w:rPr>
        <w:t xml:space="preserve"> </w:t>
      </w:r>
      <w:r>
        <w:rPr>
          <w:color w:val="808080"/>
        </w:rPr>
        <w:t>be</w:t>
      </w:r>
      <w:r>
        <w:rPr>
          <w:color w:val="808080"/>
          <w:spacing w:val="80"/>
        </w:rPr>
        <w:t xml:space="preserve"> </w:t>
      </w:r>
      <w:r>
        <w:rPr>
          <w:color w:val="808080"/>
        </w:rPr>
        <w:t>working</w:t>
      </w:r>
      <w:r>
        <w:rPr>
          <w:color w:val="808080"/>
          <w:spacing w:val="80"/>
        </w:rPr>
        <w:t xml:space="preserve"> </w:t>
      </w:r>
      <w:r>
        <w:rPr>
          <w:color w:val="808080"/>
        </w:rPr>
        <w:t>on</w:t>
      </w:r>
      <w:r>
        <w:rPr>
          <w:color w:val="808080"/>
          <w:spacing w:val="80"/>
        </w:rPr>
        <w:t xml:space="preserve"> </w:t>
      </w:r>
      <w:r>
        <w:rPr>
          <w:color w:val="808080"/>
        </w:rPr>
        <w:t xml:space="preserve">the facilities of the Valencia Conference Centre </w:t>
      </w:r>
      <w:proofErr w:type="gramStart"/>
      <w:r>
        <w:rPr>
          <w:color w:val="808080"/>
        </w:rPr>
        <w:t>complies</w:t>
      </w:r>
      <w:proofErr w:type="gramEnd"/>
      <w:r>
        <w:rPr>
          <w:color w:val="808080"/>
        </w:rPr>
        <w:t xml:space="preserve"> with the following requirements:</w:t>
      </w:r>
    </w:p>
    <w:p w14:paraId="1C3598C6" w14:textId="77777777" w:rsidR="005203D0" w:rsidRDefault="005203D0">
      <w:pPr>
        <w:pStyle w:val="Textoindependiente"/>
        <w:rPr>
          <w:sz w:val="20"/>
        </w:rPr>
      </w:pPr>
    </w:p>
    <w:p w14:paraId="4F329827" w14:textId="77777777" w:rsidR="005203D0" w:rsidRDefault="005203D0">
      <w:pPr>
        <w:pStyle w:val="Textoindependiente"/>
        <w:rPr>
          <w:sz w:val="20"/>
        </w:rPr>
      </w:pPr>
    </w:p>
    <w:p w14:paraId="63040128" w14:textId="46F0C116" w:rsidR="005203D0" w:rsidRDefault="00B12723">
      <w:pPr>
        <w:pStyle w:val="Textoindependiente"/>
        <w:spacing w:before="65"/>
        <w:rPr>
          <w:sz w:val="20"/>
        </w:rPr>
      </w:pPr>
      <w:r>
        <w:rPr>
          <w:noProof/>
        </w:rPr>
        <mc:AlternateContent>
          <mc:Choice Requires="wps">
            <w:drawing>
              <wp:anchor distT="0" distB="0" distL="0" distR="0" simplePos="0" relativeHeight="86" behindDoc="1" locked="0" layoutInCell="0" allowOverlap="1" wp14:anchorId="37380F89" wp14:editId="2FB8285A">
                <wp:simplePos x="0" y="0"/>
                <wp:positionH relativeFrom="page">
                  <wp:posOffset>935990</wp:posOffset>
                </wp:positionH>
                <wp:positionV relativeFrom="paragraph">
                  <wp:posOffset>202565</wp:posOffset>
                </wp:positionV>
                <wp:extent cx="5721350" cy="219710"/>
                <wp:effectExtent l="0" t="0" r="0" b="0"/>
                <wp:wrapTopAndBottom/>
                <wp:docPr id="1007"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1350" cy="219710"/>
                        </a:xfrm>
                        <a:prstGeom prst="rect">
                          <a:avLst/>
                        </a:prstGeom>
                        <a:solidFill>
                          <a:srgbClr val="F1F1F1"/>
                        </a:solidFill>
                        <a:ln w="0">
                          <a:noFill/>
                        </a:ln>
                      </wps:spPr>
                      <wps:style>
                        <a:lnRef idx="0">
                          <a:scrgbClr r="0" g="0" b="0"/>
                        </a:lnRef>
                        <a:fillRef idx="0">
                          <a:scrgbClr r="0" g="0" b="0"/>
                        </a:fillRef>
                        <a:effectRef idx="0">
                          <a:scrgbClr r="0" g="0" b="0"/>
                        </a:effectRef>
                        <a:fontRef idx="minor"/>
                      </wps:style>
                      <wps:txbx>
                        <w:txbxContent>
                          <w:p w14:paraId="63983B36" w14:textId="77777777" w:rsidR="005203D0" w:rsidRDefault="00426C53">
                            <w:pPr>
                              <w:pStyle w:val="Contenidodelmarco"/>
                              <w:tabs>
                                <w:tab w:val="left" w:pos="6232"/>
                              </w:tabs>
                              <w:spacing w:before="51"/>
                              <w:ind w:left="1950"/>
                              <w:rPr>
                                <w:b/>
                                <w:color w:val="000000"/>
                                <w:sz w:val="20"/>
                              </w:rPr>
                            </w:pPr>
                            <w:r>
                              <w:rPr>
                                <w:b/>
                                <w:color w:val="808080"/>
                                <w:spacing w:val="-2"/>
                                <w:sz w:val="20"/>
                              </w:rPr>
                              <w:t>Requirements</w:t>
                            </w:r>
                            <w:r>
                              <w:rPr>
                                <w:b/>
                                <w:color w:val="808080"/>
                                <w:sz w:val="20"/>
                              </w:rPr>
                              <w:tab/>
                              <w:t>Check</w:t>
                            </w:r>
                            <w:r>
                              <w:rPr>
                                <w:b/>
                                <w:color w:val="808080"/>
                                <w:spacing w:val="-3"/>
                                <w:sz w:val="20"/>
                              </w:rPr>
                              <w:t xml:space="preserve"> </w:t>
                            </w:r>
                            <w:r>
                              <w:rPr>
                                <w:b/>
                                <w:color w:val="808080"/>
                                <w:sz w:val="20"/>
                              </w:rPr>
                              <w:t>if</w:t>
                            </w:r>
                            <w:r>
                              <w:rPr>
                                <w:b/>
                                <w:color w:val="808080"/>
                                <w:spacing w:val="-3"/>
                                <w:sz w:val="20"/>
                              </w:rPr>
                              <w:t xml:space="preserve"> </w:t>
                            </w:r>
                            <w:r>
                              <w:rPr>
                                <w:b/>
                                <w:color w:val="808080"/>
                                <w:spacing w:val="-2"/>
                                <w:sz w:val="20"/>
                              </w:rPr>
                              <w:t>compliant</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37380F89" id="Rectángulo 41" o:spid="_x0000_s1037" style="position:absolute;margin-left:73.7pt;margin-top:15.95pt;width:450.5pt;height:17.3pt;z-index:-5033163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" o:allowincell="f" fillcolor="#f1f1f1" stroked="f" strokeweight="0">
                <v:textbox inset="0,0,0,0">
                  <w:txbxContent>
                    <w:p w14:paraId="63983B36" w14:textId="77777777" w:rsidR="005203D0" w:rsidRDefault="00426C53">
                      <w:pPr>
                        <w:pStyle w:val="Contenidodelmarco"/>
                        <w:tabs>
                          <w:tab w:val="left" w:pos="6232"/>
                        </w:tabs>
                        <w:spacing w:before="51"/>
                        <w:ind w:left="1950"/>
                        <w:rPr>
                          <w:b/>
                          <w:color w:val="000000"/>
                          <w:sz w:val="20"/>
                        </w:rPr>
                      </w:pPr>
                      <w:r>
                        <w:rPr>
                          <w:b/>
                          <w:color w:val="808080"/>
                          <w:spacing w:val="-2"/>
                          <w:sz w:val="20"/>
                        </w:rPr>
                        <w:t>Requirements</w:t>
                      </w:r>
                      <w:r>
                        <w:rPr>
                          <w:b/>
                          <w:color w:val="808080"/>
                          <w:sz w:val="20"/>
                        </w:rPr>
                        <w:tab/>
                        <w:t>Check</w:t>
                      </w:r>
                      <w:r>
                        <w:rPr>
                          <w:b/>
                          <w:color w:val="808080"/>
                          <w:spacing w:val="-3"/>
                          <w:sz w:val="20"/>
                        </w:rPr>
                        <w:t xml:space="preserve"> </w:t>
                      </w:r>
                      <w:r>
                        <w:rPr>
                          <w:b/>
                          <w:color w:val="808080"/>
                          <w:sz w:val="20"/>
                        </w:rPr>
                        <w:t>if</w:t>
                      </w:r>
                      <w:r>
                        <w:rPr>
                          <w:b/>
                          <w:color w:val="808080"/>
                          <w:spacing w:val="-3"/>
                          <w:sz w:val="20"/>
                        </w:rPr>
                        <w:t xml:space="preserve"> </w:t>
                      </w:r>
                      <w:r>
                        <w:rPr>
                          <w:b/>
                          <w:color w:val="808080"/>
                          <w:spacing w:val="-2"/>
                          <w:sz w:val="20"/>
                        </w:rPr>
                        <w:t>compliant</w:t>
                      </w:r>
                    </w:p>
                  </w:txbxContent>
                </v:textbox>
                <w10:wrap type="topAndBottom" anchorx="page"/>
              </v:rect>
            </w:pict>
          </mc:Fallback>
        </mc:AlternateContent>
      </w:r>
    </w:p>
    <w:p w14:paraId="2BAD5870" w14:textId="77777777" w:rsidR="005203D0" w:rsidRDefault="00426C53">
      <w:pPr>
        <w:tabs>
          <w:tab w:val="left" w:pos="5689"/>
          <w:tab w:val="left" w:pos="7384"/>
        </w:tabs>
        <w:ind w:left="454"/>
        <w:rPr>
          <w:sz w:val="20"/>
        </w:rPr>
      </w:pPr>
      <w:r>
        <w:rPr>
          <w:color w:val="808080"/>
          <w:sz w:val="20"/>
        </w:rPr>
        <w:t>1.-</w:t>
      </w:r>
      <w:r>
        <w:rPr>
          <w:color w:val="808080"/>
          <w:spacing w:val="-4"/>
          <w:sz w:val="20"/>
        </w:rPr>
        <w:t xml:space="preserve"> </w:t>
      </w:r>
      <w:r>
        <w:rPr>
          <w:color w:val="808080"/>
          <w:sz w:val="20"/>
        </w:rPr>
        <w:t>EC</w:t>
      </w:r>
      <w:r>
        <w:rPr>
          <w:color w:val="808080"/>
          <w:spacing w:val="-4"/>
          <w:sz w:val="20"/>
        </w:rPr>
        <w:t xml:space="preserve"> </w:t>
      </w:r>
      <w:r>
        <w:rPr>
          <w:color w:val="808080"/>
          <w:sz w:val="20"/>
        </w:rPr>
        <w:t>Declaration</w:t>
      </w:r>
      <w:r>
        <w:rPr>
          <w:color w:val="808080"/>
          <w:spacing w:val="-4"/>
          <w:sz w:val="20"/>
        </w:rPr>
        <w:t xml:space="preserve"> </w:t>
      </w:r>
      <w:r>
        <w:rPr>
          <w:color w:val="808080"/>
          <w:sz w:val="20"/>
        </w:rPr>
        <w:t>of</w:t>
      </w:r>
      <w:r>
        <w:rPr>
          <w:color w:val="808080"/>
          <w:spacing w:val="-4"/>
          <w:sz w:val="20"/>
        </w:rPr>
        <w:t xml:space="preserve"> </w:t>
      </w:r>
      <w:r>
        <w:rPr>
          <w:color w:val="808080"/>
          <w:spacing w:val="-2"/>
          <w:sz w:val="20"/>
        </w:rPr>
        <w:t>Conformity</w:t>
      </w:r>
      <w:r>
        <w:rPr>
          <w:color w:val="808080"/>
          <w:sz w:val="20"/>
        </w:rPr>
        <w:tab/>
      </w:r>
      <w:r>
        <w:rPr>
          <w:color w:val="808080"/>
          <w:spacing w:val="-5"/>
          <w:sz w:val="20"/>
        </w:rPr>
        <w:t>Yes</w:t>
      </w:r>
      <w:r>
        <w:rPr>
          <w:color w:val="808080"/>
          <w:sz w:val="20"/>
        </w:rPr>
        <w:tab/>
      </w:r>
      <w:r>
        <w:rPr>
          <w:color w:val="808080"/>
          <w:spacing w:val="-5"/>
          <w:sz w:val="20"/>
        </w:rPr>
        <w:t>No</w:t>
      </w:r>
    </w:p>
    <w:p w14:paraId="342692A9" w14:textId="77777777" w:rsidR="005203D0" w:rsidRDefault="00426C53">
      <w:pPr>
        <w:tabs>
          <w:tab w:val="left" w:pos="5689"/>
          <w:tab w:val="left" w:pos="7384"/>
        </w:tabs>
        <w:spacing w:before="108"/>
        <w:ind w:left="454"/>
        <w:rPr>
          <w:sz w:val="20"/>
        </w:rPr>
      </w:pPr>
      <w:r>
        <w:rPr>
          <w:color w:val="808080"/>
          <w:sz w:val="20"/>
        </w:rPr>
        <w:t>2.-</w:t>
      </w:r>
      <w:r>
        <w:rPr>
          <w:color w:val="808080"/>
          <w:spacing w:val="-2"/>
          <w:sz w:val="20"/>
        </w:rPr>
        <w:t xml:space="preserve"> </w:t>
      </w:r>
      <w:r>
        <w:rPr>
          <w:color w:val="808080"/>
          <w:sz w:val="20"/>
        </w:rPr>
        <w:t>CE</w:t>
      </w:r>
      <w:r>
        <w:rPr>
          <w:color w:val="808080"/>
          <w:spacing w:val="-1"/>
          <w:sz w:val="20"/>
        </w:rPr>
        <w:t xml:space="preserve"> </w:t>
      </w:r>
      <w:r>
        <w:rPr>
          <w:color w:val="808080"/>
          <w:spacing w:val="-2"/>
          <w:sz w:val="20"/>
        </w:rPr>
        <w:t>Marking</w:t>
      </w:r>
      <w:r>
        <w:rPr>
          <w:color w:val="808080"/>
          <w:sz w:val="20"/>
        </w:rPr>
        <w:tab/>
      </w:r>
      <w:r>
        <w:rPr>
          <w:color w:val="808080"/>
          <w:spacing w:val="-5"/>
          <w:sz w:val="20"/>
        </w:rPr>
        <w:t>Yes</w:t>
      </w:r>
      <w:r>
        <w:rPr>
          <w:color w:val="808080"/>
          <w:sz w:val="20"/>
        </w:rPr>
        <w:tab/>
      </w:r>
      <w:r>
        <w:rPr>
          <w:color w:val="808080"/>
          <w:spacing w:val="-5"/>
          <w:sz w:val="20"/>
        </w:rPr>
        <w:t>No</w:t>
      </w:r>
    </w:p>
    <w:p w14:paraId="46D52C4B" w14:textId="77777777" w:rsidR="005203D0" w:rsidRDefault="00426C53">
      <w:pPr>
        <w:tabs>
          <w:tab w:val="left" w:pos="5689"/>
          <w:tab w:val="left" w:pos="7384"/>
        </w:tabs>
        <w:spacing w:before="54"/>
        <w:ind w:left="454"/>
        <w:rPr>
          <w:sz w:val="20"/>
        </w:rPr>
      </w:pPr>
      <w:r>
        <w:rPr>
          <w:color w:val="808080"/>
          <w:sz w:val="20"/>
        </w:rPr>
        <w:t>3.-</w:t>
      </w:r>
      <w:r>
        <w:rPr>
          <w:color w:val="808080"/>
          <w:spacing w:val="-6"/>
          <w:sz w:val="20"/>
        </w:rPr>
        <w:t xml:space="preserve"> </w:t>
      </w:r>
      <w:r>
        <w:rPr>
          <w:color w:val="808080"/>
          <w:sz w:val="20"/>
        </w:rPr>
        <w:t>Instruction</w:t>
      </w:r>
      <w:r>
        <w:rPr>
          <w:color w:val="808080"/>
          <w:spacing w:val="-6"/>
          <w:sz w:val="20"/>
        </w:rPr>
        <w:t xml:space="preserve"> </w:t>
      </w:r>
      <w:r>
        <w:rPr>
          <w:color w:val="808080"/>
          <w:spacing w:val="-2"/>
          <w:sz w:val="20"/>
        </w:rPr>
        <w:t>manual</w:t>
      </w:r>
      <w:r>
        <w:rPr>
          <w:color w:val="808080"/>
          <w:sz w:val="20"/>
        </w:rPr>
        <w:tab/>
      </w:r>
      <w:r>
        <w:rPr>
          <w:color w:val="808080"/>
          <w:spacing w:val="-5"/>
          <w:sz w:val="20"/>
        </w:rPr>
        <w:t>Yes</w:t>
      </w:r>
      <w:r>
        <w:rPr>
          <w:color w:val="808080"/>
          <w:sz w:val="20"/>
        </w:rPr>
        <w:tab/>
      </w:r>
      <w:r>
        <w:rPr>
          <w:color w:val="808080"/>
          <w:spacing w:val="-5"/>
          <w:sz w:val="20"/>
        </w:rPr>
        <w:t>No</w:t>
      </w:r>
    </w:p>
    <w:p w14:paraId="7B111D59" w14:textId="77777777" w:rsidR="005203D0" w:rsidRDefault="00426C53">
      <w:pPr>
        <w:tabs>
          <w:tab w:val="left" w:pos="5689"/>
          <w:tab w:val="left" w:pos="7384"/>
        </w:tabs>
        <w:spacing w:before="53"/>
        <w:ind w:left="454"/>
        <w:rPr>
          <w:sz w:val="20"/>
        </w:rPr>
      </w:pPr>
      <w:r>
        <w:rPr>
          <w:color w:val="808080"/>
          <w:sz w:val="20"/>
        </w:rPr>
        <w:t>4.-</w:t>
      </w:r>
      <w:r>
        <w:rPr>
          <w:color w:val="808080"/>
          <w:spacing w:val="-4"/>
          <w:sz w:val="20"/>
        </w:rPr>
        <w:t xml:space="preserve"> </w:t>
      </w:r>
      <w:r>
        <w:rPr>
          <w:color w:val="808080"/>
          <w:sz w:val="20"/>
        </w:rPr>
        <w:t>Technical</w:t>
      </w:r>
      <w:r>
        <w:rPr>
          <w:color w:val="808080"/>
          <w:spacing w:val="-4"/>
          <w:sz w:val="20"/>
        </w:rPr>
        <w:t xml:space="preserve"> </w:t>
      </w:r>
      <w:r>
        <w:rPr>
          <w:color w:val="808080"/>
          <w:sz w:val="20"/>
        </w:rPr>
        <w:t>features</w:t>
      </w:r>
      <w:r>
        <w:rPr>
          <w:color w:val="808080"/>
          <w:spacing w:val="-4"/>
          <w:sz w:val="20"/>
        </w:rPr>
        <w:t xml:space="preserve"> </w:t>
      </w:r>
      <w:r>
        <w:rPr>
          <w:color w:val="808080"/>
          <w:sz w:val="20"/>
        </w:rPr>
        <w:t>-</w:t>
      </w:r>
      <w:r>
        <w:rPr>
          <w:color w:val="808080"/>
          <w:spacing w:val="-4"/>
          <w:sz w:val="20"/>
        </w:rPr>
        <w:t xml:space="preserve"> </w:t>
      </w:r>
      <w:r>
        <w:rPr>
          <w:color w:val="808080"/>
          <w:sz w:val="20"/>
        </w:rPr>
        <w:t>Machine</w:t>
      </w:r>
      <w:r>
        <w:rPr>
          <w:color w:val="808080"/>
          <w:spacing w:val="-3"/>
          <w:sz w:val="20"/>
        </w:rPr>
        <w:t xml:space="preserve"> </w:t>
      </w:r>
      <w:r>
        <w:rPr>
          <w:color w:val="808080"/>
          <w:spacing w:val="-2"/>
          <w:sz w:val="20"/>
        </w:rPr>
        <w:t>datasheet</w:t>
      </w:r>
      <w:r>
        <w:rPr>
          <w:color w:val="808080"/>
          <w:sz w:val="20"/>
        </w:rPr>
        <w:tab/>
      </w:r>
      <w:r>
        <w:rPr>
          <w:color w:val="808080"/>
          <w:spacing w:val="-5"/>
          <w:sz w:val="20"/>
        </w:rPr>
        <w:t>Yes</w:t>
      </w:r>
      <w:r>
        <w:rPr>
          <w:color w:val="808080"/>
          <w:sz w:val="20"/>
        </w:rPr>
        <w:tab/>
      </w:r>
      <w:r>
        <w:rPr>
          <w:color w:val="808080"/>
          <w:spacing w:val="-5"/>
          <w:sz w:val="20"/>
        </w:rPr>
        <w:t>No</w:t>
      </w:r>
    </w:p>
    <w:p w14:paraId="5A9FD2F2" w14:textId="77777777" w:rsidR="005203D0" w:rsidRDefault="005203D0">
      <w:pPr>
        <w:pStyle w:val="Textoindependiente"/>
        <w:spacing w:before="160"/>
        <w:rPr>
          <w:sz w:val="20"/>
        </w:rPr>
      </w:pPr>
    </w:p>
    <w:p w14:paraId="406C723E" w14:textId="77777777" w:rsidR="005203D0" w:rsidRDefault="00426C53">
      <w:pPr>
        <w:tabs>
          <w:tab w:val="left" w:pos="5689"/>
          <w:tab w:val="left" w:pos="7384"/>
        </w:tabs>
        <w:ind w:left="454"/>
        <w:rPr>
          <w:sz w:val="20"/>
        </w:rPr>
      </w:pPr>
      <w:r>
        <w:rPr>
          <w:color w:val="808080"/>
          <w:sz w:val="20"/>
        </w:rPr>
        <w:t>5.-</w:t>
      </w:r>
      <w:r>
        <w:rPr>
          <w:color w:val="808080"/>
          <w:spacing w:val="-5"/>
          <w:sz w:val="20"/>
        </w:rPr>
        <w:t xml:space="preserve"> </w:t>
      </w:r>
      <w:r>
        <w:rPr>
          <w:color w:val="808080"/>
          <w:sz w:val="20"/>
        </w:rPr>
        <w:t>Certificate</w:t>
      </w:r>
      <w:r>
        <w:rPr>
          <w:color w:val="808080"/>
          <w:spacing w:val="-4"/>
          <w:sz w:val="20"/>
        </w:rPr>
        <w:t xml:space="preserve"> </w:t>
      </w:r>
      <w:r>
        <w:rPr>
          <w:color w:val="808080"/>
          <w:sz w:val="20"/>
        </w:rPr>
        <w:t>from</w:t>
      </w:r>
      <w:r>
        <w:rPr>
          <w:color w:val="808080"/>
          <w:spacing w:val="-4"/>
          <w:sz w:val="20"/>
        </w:rPr>
        <w:t xml:space="preserve"> </w:t>
      </w:r>
      <w:r>
        <w:rPr>
          <w:color w:val="808080"/>
          <w:sz w:val="20"/>
        </w:rPr>
        <w:t>last</w:t>
      </w:r>
      <w:r>
        <w:rPr>
          <w:color w:val="808080"/>
          <w:spacing w:val="-4"/>
          <w:sz w:val="20"/>
        </w:rPr>
        <w:t xml:space="preserve"> </w:t>
      </w:r>
      <w:r>
        <w:rPr>
          <w:color w:val="808080"/>
          <w:spacing w:val="-2"/>
          <w:sz w:val="20"/>
        </w:rPr>
        <w:t>inspection</w:t>
      </w:r>
      <w:r>
        <w:rPr>
          <w:color w:val="808080"/>
          <w:sz w:val="20"/>
        </w:rPr>
        <w:tab/>
        <w:t>Yes</w:t>
      </w:r>
      <w:r>
        <w:rPr>
          <w:color w:val="808080"/>
          <w:spacing w:val="-3"/>
          <w:sz w:val="20"/>
        </w:rPr>
        <w:t xml:space="preserve"> </w:t>
      </w:r>
      <w:r>
        <w:rPr>
          <w:color w:val="808080"/>
          <w:spacing w:val="-2"/>
          <w:sz w:val="20"/>
        </w:rPr>
        <w:t>Date:</w:t>
      </w:r>
      <w:r>
        <w:rPr>
          <w:color w:val="808080"/>
          <w:sz w:val="20"/>
        </w:rPr>
        <w:tab/>
      </w:r>
      <w:r>
        <w:rPr>
          <w:color w:val="808080"/>
          <w:spacing w:val="-5"/>
          <w:sz w:val="20"/>
        </w:rPr>
        <w:t>No</w:t>
      </w:r>
    </w:p>
    <w:p w14:paraId="1B6796AF" w14:textId="77777777" w:rsidR="005203D0" w:rsidRDefault="005203D0">
      <w:pPr>
        <w:pStyle w:val="Textoindependiente"/>
        <w:rPr>
          <w:sz w:val="20"/>
        </w:rPr>
      </w:pPr>
    </w:p>
    <w:p w14:paraId="700C6919" w14:textId="77777777" w:rsidR="005203D0" w:rsidRDefault="005203D0">
      <w:pPr>
        <w:pStyle w:val="Textoindependiente"/>
        <w:rPr>
          <w:sz w:val="20"/>
        </w:rPr>
      </w:pPr>
    </w:p>
    <w:p w14:paraId="2728E6C2" w14:textId="77777777" w:rsidR="005203D0" w:rsidRDefault="005203D0">
      <w:pPr>
        <w:pStyle w:val="Textoindependiente"/>
        <w:spacing w:before="37"/>
        <w:rPr>
          <w:sz w:val="20"/>
        </w:rPr>
      </w:pPr>
    </w:p>
    <w:p w14:paraId="672971EC" w14:textId="77777777" w:rsidR="005203D0" w:rsidRDefault="00426C53">
      <w:pPr>
        <w:spacing w:line="480" w:lineRule="auto"/>
        <w:ind w:left="131" w:right="169"/>
        <w:rPr>
          <w:i/>
        </w:rPr>
      </w:pPr>
      <w:proofErr w:type="gramStart"/>
      <w:r>
        <w:rPr>
          <w:i/>
          <w:color w:val="808080"/>
        </w:rPr>
        <w:t>And</w:t>
      </w:r>
      <w:proofErr w:type="gramEnd"/>
      <w:r>
        <w:rPr>
          <w:i/>
          <w:color w:val="808080"/>
          <w:spacing w:val="-3"/>
        </w:rPr>
        <w:t xml:space="preserve"> </w:t>
      </w:r>
      <w:r>
        <w:rPr>
          <w:i/>
          <w:color w:val="808080"/>
        </w:rPr>
        <w:t>is</w:t>
      </w:r>
      <w:r>
        <w:rPr>
          <w:i/>
          <w:color w:val="808080"/>
          <w:spacing w:val="-3"/>
        </w:rPr>
        <w:t xml:space="preserve"> </w:t>
      </w:r>
      <w:r>
        <w:rPr>
          <w:i/>
          <w:color w:val="808080"/>
        </w:rPr>
        <w:t>in</w:t>
      </w:r>
      <w:r>
        <w:rPr>
          <w:i/>
          <w:color w:val="808080"/>
          <w:spacing w:val="-3"/>
        </w:rPr>
        <w:t xml:space="preserve"> </w:t>
      </w:r>
      <w:r>
        <w:rPr>
          <w:i/>
          <w:color w:val="808080"/>
        </w:rPr>
        <w:t>perfect</w:t>
      </w:r>
      <w:r>
        <w:rPr>
          <w:i/>
          <w:color w:val="808080"/>
          <w:spacing w:val="-3"/>
        </w:rPr>
        <w:t xml:space="preserve"> </w:t>
      </w:r>
      <w:r>
        <w:rPr>
          <w:i/>
          <w:color w:val="808080"/>
        </w:rPr>
        <w:t>working</w:t>
      </w:r>
      <w:r>
        <w:rPr>
          <w:i/>
          <w:color w:val="808080"/>
          <w:spacing w:val="-3"/>
        </w:rPr>
        <w:t xml:space="preserve"> </w:t>
      </w:r>
      <w:r>
        <w:rPr>
          <w:i/>
          <w:color w:val="808080"/>
        </w:rPr>
        <w:t>condition</w:t>
      </w:r>
      <w:r>
        <w:rPr>
          <w:i/>
          <w:color w:val="808080"/>
          <w:spacing w:val="-3"/>
        </w:rPr>
        <w:t xml:space="preserve"> </w:t>
      </w:r>
      <w:r>
        <w:rPr>
          <w:i/>
          <w:color w:val="808080"/>
        </w:rPr>
        <w:t>to</w:t>
      </w:r>
      <w:r>
        <w:rPr>
          <w:i/>
          <w:color w:val="808080"/>
          <w:spacing w:val="-3"/>
        </w:rPr>
        <w:t xml:space="preserve"> </w:t>
      </w:r>
      <w:r>
        <w:rPr>
          <w:i/>
          <w:color w:val="808080"/>
        </w:rPr>
        <w:t>be</w:t>
      </w:r>
      <w:r>
        <w:rPr>
          <w:i/>
          <w:color w:val="808080"/>
          <w:spacing w:val="-3"/>
        </w:rPr>
        <w:t xml:space="preserve"> </w:t>
      </w:r>
      <w:r>
        <w:rPr>
          <w:i/>
          <w:color w:val="808080"/>
        </w:rPr>
        <w:t>used</w:t>
      </w:r>
      <w:r>
        <w:rPr>
          <w:i/>
          <w:color w:val="808080"/>
          <w:spacing w:val="-3"/>
        </w:rPr>
        <w:t xml:space="preserve"> </w:t>
      </w:r>
      <w:r>
        <w:rPr>
          <w:i/>
          <w:color w:val="808080"/>
        </w:rPr>
        <w:t>on</w:t>
      </w:r>
      <w:r>
        <w:rPr>
          <w:i/>
          <w:color w:val="808080"/>
          <w:spacing w:val="-3"/>
        </w:rPr>
        <w:t xml:space="preserve"> </w:t>
      </w:r>
      <w:r>
        <w:rPr>
          <w:i/>
          <w:color w:val="808080"/>
        </w:rPr>
        <w:t>the</w:t>
      </w:r>
      <w:r>
        <w:rPr>
          <w:i/>
          <w:color w:val="808080"/>
          <w:spacing w:val="-3"/>
        </w:rPr>
        <w:t xml:space="preserve"> </w:t>
      </w:r>
      <w:r>
        <w:rPr>
          <w:i/>
          <w:color w:val="808080"/>
        </w:rPr>
        <w:t>facilities</w:t>
      </w:r>
      <w:r>
        <w:rPr>
          <w:i/>
          <w:color w:val="808080"/>
          <w:spacing w:val="-3"/>
        </w:rPr>
        <w:t xml:space="preserve"> </w:t>
      </w:r>
      <w:r>
        <w:rPr>
          <w:i/>
          <w:color w:val="808080"/>
        </w:rPr>
        <w:t>of</w:t>
      </w:r>
      <w:r>
        <w:rPr>
          <w:i/>
          <w:color w:val="808080"/>
          <w:spacing w:val="-3"/>
        </w:rPr>
        <w:t xml:space="preserve"> </w:t>
      </w:r>
      <w:r>
        <w:rPr>
          <w:i/>
          <w:color w:val="808080"/>
        </w:rPr>
        <w:t>the</w:t>
      </w:r>
      <w:r>
        <w:rPr>
          <w:i/>
          <w:color w:val="808080"/>
          <w:spacing w:val="-3"/>
        </w:rPr>
        <w:t xml:space="preserve"> </w:t>
      </w:r>
      <w:r>
        <w:rPr>
          <w:i/>
          <w:color w:val="808080"/>
        </w:rPr>
        <w:t>Valencia</w:t>
      </w:r>
      <w:r>
        <w:rPr>
          <w:i/>
          <w:color w:val="808080"/>
          <w:spacing w:val="-3"/>
        </w:rPr>
        <w:t xml:space="preserve"> </w:t>
      </w:r>
      <w:r>
        <w:rPr>
          <w:i/>
          <w:color w:val="808080"/>
        </w:rPr>
        <w:t>Conference</w:t>
      </w:r>
      <w:r>
        <w:rPr>
          <w:i/>
          <w:color w:val="808080"/>
          <w:spacing w:val="-3"/>
        </w:rPr>
        <w:t xml:space="preserve"> </w:t>
      </w:r>
      <w:r>
        <w:rPr>
          <w:i/>
          <w:color w:val="808080"/>
        </w:rPr>
        <w:t>Centre. Date machine arrived at PCV:</w:t>
      </w:r>
    </w:p>
    <w:p w14:paraId="3C045595" w14:textId="77777777" w:rsidR="005203D0" w:rsidRDefault="00426C53">
      <w:pPr>
        <w:ind w:left="131"/>
        <w:rPr>
          <w:i/>
        </w:rPr>
      </w:pPr>
      <w:r>
        <w:rPr>
          <w:i/>
          <w:color w:val="808080"/>
        </w:rPr>
        <w:t>Date</w:t>
      </w:r>
      <w:r>
        <w:rPr>
          <w:i/>
          <w:color w:val="808080"/>
          <w:spacing w:val="-5"/>
        </w:rPr>
        <w:t xml:space="preserve"> </w:t>
      </w:r>
      <w:r>
        <w:rPr>
          <w:i/>
          <w:color w:val="808080"/>
        </w:rPr>
        <w:t>machine</w:t>
      </w:r>
      <w:r>
        <w:rPr>
          <w:i/>
          <w:color w:val="808080"/>
          <w:spacing w:val="-5"/>
        </w:rPr>
        <w:t xml:space="preserve"> </w:t>
      </w:r>
      <w:r>
        <w:rPr>
          <w:i/>
          <w:color w:val="808080"/>
        </w:rPr>
        <w:t>left</w:t>
      </w:r>
      <w:r>
        <w:rPr>
          <w:i/>
          <w:color w:val="808080"/>
          <w:spacing w:val="-5"/>
        </w:rPr>
        <w:t xml:space="preserve"> </w:t>
      </w:r>
      <w:r>
        <w:rPr>
          <w:i/>
          <w:color w:val="808080"/>
          <w:spacing w:val="-4"/>
        </w:rPr>
        <w:t>PCV:</w:t>
      </w:r>
    </w:p>
    <w:p w14:paraId="0D540FB8" w14:textId="77777777" w:rsidR="005203D0" w:rsidRDefault="005203D0">
      <w:pPr>
        <w:pStyle w:val="Textoindependiente"/>
        <w:spacing w:before="19"/>
        <w:rPr>
          <w:i/>
        </w:rPr>
      </w:pPr>
    </w:p>
    <w:p w14:paraId="6CEBD078" w14:textId="77777777" w:rsidR="005203D0" w:rsidRDefault="00426C53">
      <w:pPr>
        <w:pStyle w:val="Textoindependiente"/>
        <w:spacing w:before="1"/>
        <w:ind w:left="4082"/>
      </w:pPr>
      <w:r>
        <w:rPr>
          <w:color w:val="808080"/>
        </w:rPr>
        <w:t>In.</w:t>
      </w:r>
      <w:proofErr w:type="gramStart"/>
      <w:r>
        <w:rPr>
          <w:color w:val="808080"/>
        </w:rPr>
        <w:t>..............................</w:t>
      </w:r>
      <w:r>
        <w:rPr>
          <w:color w:val="808080"/>
          <w:spacing w:val="-12"/>
        </w:rPr>
        <w:t xml:space="preserve"> </w:t>
      </w:r>
      <w:r>
        <w:rPr>
          <w:color w:val="808080"/>
        </w:rPr>
        <w:t>,</w:t>
      </w:r>
      <w:proofErr w:type="gramEnd"/>
      <w:r>
        <w:rPr>
          <w:color w:val="808080"/>
          <w:spacing w:val="-15"/>
        </w:rPr>
        <w:t xml:space="preserve"> </w:t>
      </w:r>
      <w:r>
        <w:rPr>
          <w:color w:val="808080"/>
          <w:spacing w:val="-2"/>
        </w:rPr>
        <w:t>on.................................</w:t>
      </w:r>
    </w:p>
    <w:p w14:paraId="2DA98880" w14:textId="77777777" w:rsidR="005203D0" w:rsidRDefault="00426C53">
      <w:pPr>
        <w:pStyle w:val="Textoindependiente"/>
        <w:ind w:left="4082"/>
      </w:pPr>
      <w:r>
        <w:rPr>
          <w:color w:val="808080"/>
          <w:spacing w:val="-2"/>
        </w:rPr>
        <w:t>Signed:</w:t>
      </w:r>
    </w:p>
    <w:p w14:paraId="5BE6688C" w14:textId="77777777" w:rsidR="005203D0" w:rsidRDefault="00426C53">
      <w:pPr>
        <w:pStyle w:val="Textoindependiente"/>
        <w:ind w:left="4082"/>
      </w:pPr>
      <w:r>
        <w:rPr>
          <w:color w:val="808080"/>
        </w:rPr>
        <w:t>(Send</w:t>
      </w:r>
      <w:r>
        <w:rPr>
          <w:color w:val="808080"/>
          <w:spacing w:val="-5"/>
        </w:rPr>
        <w:t xml:space="preserve"> </w:t>
      </w:r>
      <w:r>
        <w:rPr>
          <w:color w:val="808080"/>
        </w:rPr>
        <w:t>document</w:t>
      </w:r>
      <w:r>
        <w:rPr>
          <w:color w:val="808080"/>
          <w:spacing w:val="-4"/>
        </w:rPr>
        <w:t xml:space="preserve"> </w:t>
      </w:r>
      <w:r>
        <w:rPr>
          <w:color w:val="808080"/>
        </w:rPr>
        <w:t>signed</w:t>
      </w:r>
      <w:r>
        <w:rPr>
          <w:color w:val="808080"/>
          <w:spacing w:val="-4"/>
        </w:rPr>
        <w:t xml:space="preserve"> </w:t>
      </w:r>
      <w:r>
        <w:rPr>
          <w:color w:val="808080"/>
        </w:rPr>
        <w:t>and</w:t>
      </w:r>
      <w:r>
        <w:rPr>
          <w:color w:val="808080"/>
          <w:spacing w:val="-4"/>
        </w:rPr>
        <w:t xml:space="preserve"> </w:t>
      </w:r>
      <w:r>
        <w:rPr>
          <w:color w:val="808080"/>
          <w:spacing w:val="-2"/>
        </w:rPr>
        <w:t>stamped)</w:t>
      </w:r>
    </w:p>
    <w:p w14:paraId="314598BA" w14:textId="77777777" w:rsidR="005203D0" w:rsidRDefault="005203D0">
      <w:pPr>
        <w:pStyle w:val="Textoindependiente"/>
        <w:spacing w:before="20"/>
      </w:pPr>
    </w:p>
    <w:p w14:paraId="5600F78D" w14:textId="77777777" w:rsidR="005203D0" w:rsidRDefault="00426C53">
      <w:pPr>
        <w:ind w:left="131"/>
        <w:rPr>
          <w:i/>
          <w:sz w:val="18"/>
        </w:rPr>
      </w:pPr>
      <w:r>
        <w:rPr>
          <w:i/>
          <w:color w:val="808080"/>
          <w:sz w:val="18"/>
        </w:rPr>
        <w:t>LEGAL</w:t>
      </w:r>
      <w:r>
        <w:rPr>
          <w:i/>
          <w:color w:val="808080"/>
          <w:spacing w:val="-5"/>
          <w:sz w:val="18"/>
        </w:rPr>
        <w:t xml:space="preserve"> </w:t>
      </w:r>
      <w:r>
        <w:rPr>
          <w:i/>
          <w:color w:val="808080"/>
          <w:spacing w:val="-2"/>
          <w:sz w:val="18"/>
        </w:rPr>
        <w:t>NOTICE</w:t>
      </w:r>
    </w:p>
    <w:p w14:paraId="7E25D035" w14:textId="77777777" w:rsidR="005203D0" w:rsidRDefault="00426C53">
      <w:pPr>
        <w:ind w:left="131" w:right="196"/>
        <w:rPr>
          <w:i/>
          <w:sz w:val="18"/>
        </w:rPr>
        <w:sectPr w:rsidR="005203D0">
          <w:headerReference w:type="default" r:id="rId44"/>
          <w:footerReference w:type="default" r:id="rId45"/>
          <w:headerReference w:type="first" r:id="rId46"/>
          <w:footerReference w:type="first" r:id="rId47"/>
          <w:pgSz w:w="11906" w:h="16838"/>
          <w:pgMar w:top="2000" w:right="1020" w:bottom="1020" w:left="1060" w:header="567" w:footer="783" w:gutter="0"/>
          <w:cols w:space="720"/>
          <w:formProt w:val="0"/>
          <w:docGrid w:linePitch="100" w:charSpace="4096"/>
        </w:sectPr>
      </w:pPr>
      <w:r>
        <w:rPr>
          <w:i/>
          <w:color w:val="808080"/>
          <w:sz w:val="18"/>
        </w:rPr>
        <w:t xml:space="preserve">The information in this document is confidential/privileged and is intended to be used for strictly professional purposes to ensure the correct performance of the service. We remind you that your data have been saved in the processing system of STATE OWNED BUSINESS VENUE VALENCIA CONFERENCE CENTRE and provided that you meet the legal requirements, you may exercise your rights to access, correct, limit processing, delete, transfer and object/withdraw, under the terms established by the current legislation on data protection by sending your request by post to AVDA CORTES VALENCIANAS, 60 46015, VALENCIA or by email to </w:t>
      </w:r>
      <w:hyperlink r:id="rId48">
        <w:r w:rsidR="005203D0">
          <w:rPr>
            <w:i/>
            <w:color w:val="808080"/>
            <w:sz w:val="18"/>
          </w:rPr>
          <w:t>palcon@palcongres-vlc.com.</w:t>
        </w:r>
      </w:hyperlink>
      <w:r>
        <w:rPr>
          <w:i/>
          <w:color w:val="808080"/>
          <w:sz w:val="18"/>
        </w:rPr>
        <w:t xml:space="preserve"> If you received</w:t>
      </w:r>
      <w:r>
        <w:rPr>
          <w:i/>
          <w:color w:val="808080"/>
          <w:spacing w:val="-3"/>
          <w:sz w:val="18"/>
        </w:rPr>
        <w:t xml:space="preserve"> </w:t>
      </w:r>
      <w:r>
        <w:rPr>
          <w:i/>
          <w:color w:val="808080"/>
          <w:sz w:val="18"/>
        </w:rPr>
        <w:t>this</w:t>
      </w:r>
      <w:r>
        <w:rPr>
          <w:i/>
          <w:color w:val="808080"/>
          <w:spacing w:val="-3"/>
          <w:sz w:val="18"/>
        </w:rPr>
        <w:t xml:space="preserve"> </w:t>
      </w:r>
      <w:r>
        <w:rPr>
          <w:i/>
          <w:color w:val="808080"/>
          <w:sz w:val="18"/>
        </w:rPr>
        <w:t>document</w:t>
      </w:r>
      <w:r>
        <w:rPr>
          <w:i/>
          <w:color w:val="808080"/>
          <w:spacing w:val="-3"/>
          <w:sz w:val="18"/>
        </w:rPr>
        <w:t xml:space="preserve"> </w:t>
      </w:r>
      <w:r>
        <w:rPr>
          <w:i/>
          <w:color w:val="808080"/>
          <w:sz w:val="18"/>
        </w:rPr>
        <w:t>by</w:t>
      </w:r>
      <w:r>
        <w:rPr>
          <w:i/>
          <w:color w:val="808080"/>
          <w:spacing w:val="-3"/>
          <w:sz w:val="18"/>
        </w:rPr>
        <w:t xml:space="preserve"> </w:t>
      </w:r>
      <w:r>
        <w:rPr>
          <w:i/>
          <w:color w:val="808080"/>
          <w:sz w:val="18"/>
        </w:rPr>
        <w:t>error,</w:t>
      </w:r>
      <w:r>
        <w:rPr>
          <w:i/>
          <w:color w:val="808080"/>
          <w:spacing w:val="-3"/>
          <w:sz w:val="18"/>
        </w:rPr>
        <w:t xml:space="preserve"> </w:t>
      </w:r>
      <w:r>
        <w:rPr>
          <w:i/>
          <w:color w:val="808080"/>
          <w:sz w:val="18"/>
        </w:rPr>
        <w:t>please</w:t>
      </w:r>
      <w:r>
        <w:rPr>
          <w:i/>
          <w:color w:val="808080"/>
          <w:spacing w:val="-3"/>
          <w:sz w:val="18"/>
        </w:rPr>
        <w:t xml:space="preserve"> </w:t>
      </w:r>
      <w:r>
        <w:rPr>
          <w:i/>
          <w:color w:val="808080"/>
          <w:sz w:val="18"/>
        </w:rPr>
        <w:t>be</w:t>
      </w:r>
      <w:r>
        <w:rPr>
          <w:i/>
          <w:color w:val="808080"/>
          <w:spacing w:val="-3"/>
          <w:sz w:val="18"/>
        </w:rPr>
        <w:t xml:space="preserve"> </w:t>
      </w:r>
      <w:r>
        <w:rPr>
          <w:i/>
          <w:color w:val="808080"/>
          <w:sz w:val="18"/>
        </w:rPr>
        <w:t>advised</w:t>
      </w:r>
      <w:r>
        <w:rPr>
          <w:i/>
          <w:color w:val="808080"/>
          <w:spacing w:val="-3"/>
          <w:sz w:val="18"/>
        </w:rPr>
        <w:t xml:space="preserve"> </w:t>
      </w:r>
      <w:r>
        <w:rPr>
          <w:i/>
          <w:color w:val="808080"/>
          <w:sz w:val="18"/>
        </w:rPr>
        <w:t>that</w:t>
      </w:r>
      <w:r>
        <w:rPr>
          <w:i/>
          <w:color w:val="808080"/>
          <w:spacing w:val="-3"/>
          <w:sz w:val="18"/>
        </w:rPr>
        <w:t xml:space="preserve"> </w:t>
      </w:r>
      <w:r>
        <w:rPr>
          <w:i/>
          <w:color w:val="808080"/>
          <w:sz w:val="18"/>
        </w:rPr>
        <w:t>any</w:t>
      </w:r>
      <w:r>
        <w:rPr>
          <w:i/>
          <w:color w:val="808080"/>
          <w:spacing w:val="-3"/>
          <w:sz w:val="18"/>
        </w:rPr>
        <w:t xml:space="preserve"> </w:t>
      </w:r>
      <w:r>
        <w:rPr>
          <w:i/>
          <w:color w:val="808080"/>
          <w:sz w:val="18"/>
        </w:rPr>
        <w:t>disclosure,</w:t>
      </w:r>
      <w:r>
        <w:rPr>
          <w:i/>
          <w:color w:val="808080"/>
          <w:spacing w:val="-3"/>
          <w:sz w:val="18"/>
        </w:rPr>
        <w:t xml:space="preserve"> </w:t>
      </w:r>
      <w:r>
        <w:rPr>
          <w:i/>
          <w:color w:val="808080"/>
          <w:sz w:val="18"/>
        </w:rPr>
        <w:t>distribution</w:t>
      </w:r>
      <w:r>
        <w:rPr>
          <w:i/>
          <w:color w:val="808080"/>
          <w:spacing w:val="-3"/>
          <w:sz w:val="18"/>
        </w:rPr>
        <w:t xml:space="preserve"> </w:t>
      </w:r>
      <w:r>
        <w:rPr>
          <w:i/>
          <w:color w:val="808080"/>
          <w:sz w:val="18"/>
        </w:rPr>
        <w:t>or</w:t>
      </w:r>
      <w:r>
        <w:rPr>
          <w:i/>
          <w:color w:val="808080"/>
          <w:spacing w:val="-3"/>
          <w:sz w:val="18"/>
        </w:rPr>
        <w:t xml:space="preserve"> </w:t>
      </w:r>
      <w:r>
        <w:rPr>
          <w:i/>
          <w:color w:val="808080"/>
          <w:sz w:val="18"/>
        </w:rPr>
        <w:t>reproduction</w:t>
      </w:r>
      <w:r>
        <w:rPr>
          <w:i/>
          <w:color w:val="808080"/>
          <w:spacing w:val="-3"/>
          <w:sz w:val="18"/>
        </w:rPr>
        <w:t xml:space="preserve"> </w:t>
      </w:r>
      <w:r>
        <w:rPr>
          <w:i/>
          <w:color w:val="808080"/>
          <w:sz w:val="18"/>
        </w:rPr>
        <w:t>of</w:t>
      </w:r>
      <w:r>
        <w:rPr>
          <w:i/>
          <w:color w:val="808080"/>
          <w:spacing w:val="-3"/>
          <w:sz w:val="18"/>
        </w:rPr>
        <w:t xml:space="preserve"> </w:t>
      </w:r>
      <w:r>
        <w:rPr>
          <w:i/>
          <w:color w:val="808080"/>
          <w:sz w:val="18"/>
        </w:rPr>
        <w:t>this</w:t>
      </w:r>
      <w:r>
        <w:rPr>
          <w:i/>
          <w:color w:val="808080"/>
          <w:spacing w:val="-3"/>
          <w:sz w:val="18"/>
        </w:rPr>
        <w:t xml:space="preserve"> </w:t>
      </w:r>
      <w:r>
        <w:rPr>
          <w:i/>
          <w:color w:val="808080"/>
          <w:sz w:val="18"/>
        </w:rPr>
        <w:t>information</w:t>
      </w:r>
      <w:r>
        <w:rPr>
          <w:i/>
          <w:color w:val="808080"/>
          <w:spacing w:val="-3"/>
          <w:sz w:val="18"/>
        </w:rPr>
        <w:t xml:space="preserve"> </w:t>
      </w:r>
      <w:r>
        <w:rPr>
          <w:i/>
          <w:color w:val="808080"/>
          <w:sz w:val="18"/>
        </w:rPr>
        <w:t>is strictly prohibited and may be unlawful, and please notify us immediately and return the original document to us at the above address. Thank you.</w:t>
      </w:r>
    </w:p>
    <w:p w14:paraId="20A39B34" w14:textId="74A0CE31" w:rsidR="00C34E5E" w:rsidRDefault="00C34E5E" w:rsidP="00C34E5E">
      <w:pPr>
        <w:ind w:left="1791" w:right="2114"/>
        <w:jc w:val="center"/>
        <w:rPr>
          <w:i/>
          <w:color w:val="F5A017"/>
          <w:spacing w:val="-5"/>
          <w:sz w:val="24"/>
        </w:rPr>
      </w:pPr>
      <w:r>
        <w:rPr>
          <w:i/>
          <w:noProof/>
          <w:sz w:val="20"/>
        </w:rPr>
        <w:lastRenderedPageBreak/>
        <w:drawing>
          <wp:anchor distT="0" distB="0" distL="0" distR="0" simplePos="0" relativeHeight="95" behindDoc="1" locked="0" layoutInCell="0" allowOverlap="1" wp14:anchorId="011231F9" wp14:editId="2D538724">
            <wp:simplePos x="0" y="0"/>
            <wp:positionH relativeFrom="margin">
              <wp:align>center</wp:align>
            </wp:positionH>
            <wp:positionV relativeFrom="paragraph">
              <wp:posOffset>429170</wp:posOffset>
            </wp:positionV>
            <wp:extent cx="4890770" cy="7887970"/>
            <wp:effectExtent l="0" t="0" r="5080" b="0"/>
            <wp:wrapTopAndBottom/>
            <wp:docPr id="1008"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14"/>
                    <pic:cNvPicPr>
                      <a:picLocks noChangeAspect="1" noChangeArrowheads="1"/>
                    </pic:cNvPicPr>
                  </pic:nvPicPr>
                  <pic:blipFill>
                    <a:blip r:embed="rId49"/>
                    <a:stretch>
                      <a:fillRect/>
                    </a:stretch>
                  </pic:blipFill>
                  <pic:spPr bwMode="auto">
                    <a:xfrm>
                      <a:off x="0" y="0"/>
                      <a:ext cx="4890770" cy="7887970"/>
                    </a:xfrm>
                    <a:prstGeom prst="rect">
                      <a:avLst/>
                    </a:prstGeom>
                  </pic:spPr>
                </pic:pic>
              </a:graphicData>
            </a:graphic>
            <wp14:sizeRelH relativeFrom="margin">
              <wp14:pctWidth>0</wp14:pctWidth>
            </wp14:sizeRelH>
            <wp14:sizeRelV relativeFrom="margin">
              <wp14:pctHeight>0</wp14:pctHeight>
            </wp14:sizeRelV>
          </wp:anchor>
        </w:drawing>
      </w:r>
      <w:r>
        <w:rPr>
          <w:i/>
          <w:color w:val="F5A017"/>
          <w:sz w:val="24"/>
        </w:rPr>
        <w:t>ANNEX</w:t>
      </w:r>
      <w:r>
        <w:rPr>
          <w:i/>
          <w:color w:val="F5A017"/>
          <w:spacing w:val="-5"/>
          <w:sz w:val="24"/>
        </w:rPr>
        <w:t xml:space="preserve"> </w:t>
      </w:r>
      <w:r w:rsidR="007F3EEA">
        <w:rPr>
          <w:i/>
          <w:color w:val="F5A017"/>
          <w:spacing w:val="-5"/>
          <w:sz w:val="24"/>
        </w:rPr>
        <w:t>VI</w:t>
      </w:r>
    </w:p>
    <w:p w14:paraId="7478856D" w14:textId="77777777" w:rsidR="00C34E5E" w:rsidRDefault="00C34E5E" w:rsidP="00C34E5E">
      <w:pPr>
        <w:ind w:right="2114"/>
        <w:rPr>
          <w:i/>
          <w:color w:val="F5A017"/>
          <w:spacing w:val="-5"/>
          <w:sz w:val="24"/>
        </w:rPr>
      </w:pPr>
    </w:p>
    <w:sectPr w:rsidR="00C34E5E">
      <w:headerReference w:type="default" r:id="rId50"/>
      <w:footerReference w:type="default" r:id="rId51"/>
      <w:headerReference w:type="first" r:id="rId52"/>
      <w:footerReference w:type="first" r:id="rId53"/>
      <w:pgSz w:w="11906" w:h="16838"/>
      <w:pgMar w:top="2000" w:right="1020" w:bottom="1020" w:left="1060" w:header="567" w:footer="783"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61901" w14:textId="77777777" w:rsidR="0007520D" w:rsidRDefault="0007520D">
      <w:r>
        <w:separator/>
      </w:r>
    </w:p>
  </w:endnote>
  <w:endnote w:type="continuationSeparator" w:id="0">
    <w:p w14:paraId="23E96819" w14:textId="77777777" w:rsidR="0007520D" w:rsidRDefault="0007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Mono">
    <w:altName w:val="Courier New"/>
    <w:charset w:val="01"/>
    <w:family w:val="modern"/>
    <w:pitch w:val="fixed"/>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604E" w14:textId="60DEE8EA" w:rsidR="005203D0" w:rsidRDefault="00B12723">
    <w:pPr>
      <w:pStyle w:val="Textoindependiente"/>
      <w:spacing w:line="0" w:lineRule="atLeast"/>
      <w:rPr>
        <w:sz w:val="19"/>
      </w:rPr>
    </w:pPr>
    <w:r>
      <w:rPr>
        <w:noProof/>
      </w:rPr>
      <mc:AlternateContent>
        <mc:Choice Requires="wps">
          <w:drawing>
            <wp:anchor distT="0" distB="0" distL="0" distR="0" simplePos="0" relativeHeight="251650048" behindDoc="1" locked="0" layoutInCell="0" allowOverlap="1" wp14:anchorId="59EE652F" wp14:editId="469F1B16">
              <wp:simplePos x="0" y="0"/>
              <wp:positionH relativeFrom="page">
                <wp:posOffset>3371850</wp:posOffset>
              </wp:positionH>
              <wp:positionV relativeFrom="page">
                <wp:posOffset>10031095</wp:posOffset>
              </wp:positionV>
              <wp:extent cx="815975" cy="167640"/>
              <wp:effectExtent l="0" t="0" r="0" b="0"/>
              <wp:wrapNone/>
              <wp:docPr id="353540286"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493C1D93"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14</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59EE652F" id="Rectángulo 25" o:spid="_x0000_s1038" style="position:absolute;margin-left:265.5pt;margin-top:789.85pt;width:64.25pt;height:13.2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" o:allowincell="f" filled="f" stroked="f" strokeweight="0">
              <v:textbox inset="0,0,0,0">
                <w:txbxContent>
                  <w:p w14:paraId="493C1D93"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14</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FCE7" w14:textId="77777777" w:rsidR="005203D0" w:rsidRDefault="005203D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3AB63" w14:textId="4C329D12" w:rsidR="005203D0" w:rsidRDefault="00B12723">
    <w:pPr>
      <w:pStyle w:val="Textoindependiente"/>
      <w:spacing w:line="0" w:lineRule="atLeast"/>
      <w:rPr>
        <w:sz w:val="19"/>
      </w:rPr>
    </w:pPr>
    <w:r>
      <w:rPr>
        <w:noProof/>
      </w:rPr>
      <mc:AlternateContent>
        <mc:Choice Requires="wps">
          <w:drawing>
            <wp:anchor distT="0" distB="0" distL="0" distR="0" simplePos="0" relativeHeight="251652096" behindDoc="1" locked="0" layoutInCell="0" allowOverlap="1" wp14:anchorId="6774326C" wp14:editId="317E0FD8">
              <wp:simplePos x="0" y="0"/>
              <wp:positionH relativeFrom="page">
                <wp:posOffset>3371850</wp:posOffset>
              </wp:positionH>
              <wp:positionV relativeFrom="page">
                <wp:posOffset>10031095</wp:posOffset>
              </wp:positionV>
              <wp:extent cx="815975" cy="167640"/>
              <wp:effectExtent l="0" t="0" r="0" b="0"/>
              <wp:wrapNone/>
              <wp:docPr id="141546292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26B2B5FE"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16</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6774326C" id="Rectángulo 23" o:spid="_x0000_s1039" style="position:absolute;margin-left:265.5pt;margin-top:789.85pt;width:64.25pt;height:13.2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" o:allowincell="f" filled="f" stroked="f" strokeweight="0">
              <v:textbox inset="0,0,0,0">
                <w:txbxContent>
                  <w:p w14:paraId="26B2B5FE"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16</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F253" w14:textId="77777777" w:rsidR="005203D0" w:rsidRDefault="005203D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68E6" w14:textId="184009DE" w:rsidR="005203D0" w:rsidRDefault="00B12723">
    <w:pPr>
      <w:pStyle w:val="Textoindependiente"/>
      <w:spacing w:line="0" w:lineRule="atLeast"/>
      <w:rPr>
        <w:sz w:val="19"/>
      </w:rPr>
    </w:pPr>
    <w:r>
      <w:rPr>
        <w:noProof/>
      </w:rPr>
      <mc:AlternateContent>
        <mc:Choice Requires="wps">
          <w:drawing>
            <wp:anchor distT="0" distB="0" distL="0" distR="0" simplePos="0" relativeHeight="251654144" behindDoc="1" locked="0" layoutInCell="0" allowOverlap="1" wp14:anchorId="5F691794" wp14:editId="7C6DB830">
              <wp:simplePos x="0" y="0"/>
              <wp:positionH relativeFrom="page">
                <wp:posOffset>3371850</wp:posOffset>
              </wp:positionH>
              <wp:positionV relativeFrom="page">
                <wp:posOffset>10031095</wp:posOffset>
              </wp:positionV>
              <wp:extent cx="815975" cy="167640"/>
              <wp:effectExtent l="0" t="0" r="0" b="0"/>
              <wp:wrapNone/>
              <wp:docPr id="310099937"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66D31980"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17</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5F691794" id="Rectángulo 21" o:spid="_x0000_s1040" style="position:absolute;margin-left:265.5pt;margin-top:789.85pt;width:64.25pt;height:13.2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HXRlfvcAQAAGwQAAA4AAAAAAAAAAAAAAAAALgIAAGRycy9lMm9Eb2MueG1sUEsBAi0AFAAG&#10;AAgAAAAhAM6zV8/hAAAADQEAAA8AAAAAAAAAAAAAAAAANgQAAGRycy9kb3ducmV2LnhtbFBLBQYA&#10;AAAABAAEAPMAAABEBQAAAAA=&#10;" o:allowincell="f" filled="f" stroked="f" strokeweight="0">
              <v:textbox inset="0,0,0,0">
                <w:txbxContent>
                  <w:p w14:paraId="66D31980"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17</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3A366" w14:textId="77777777" w:rsidR="005203D0" w:rsidRDefault="005203D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5217" w14:textId="70ED55FE" w:rsidR="005203D0" w:rsidRDefault="00B12723">
    <w:pPr>
      <w:pStyle w:val="Textoindependiente"/>
      <w:spacing w:line="0" w:lineRule="atLeast"/>
      <w:rPr>
        <w:sz w:val="19"/>
      </w:rPr>
    </w:pPr>
    <w:r>
      <w:rPr>
        <w:noProof/>
      </w:rPr>
      <mc:AlternateContent>
        <mc:Choice Requires="wps">
          <w:drawing>
            <wp:anchor distT="0" distB="0" distL="0" distR="0" simplePos="0" relativeHeight="251656192" behindDoc="1" locked="0" layoutInCell="0" allowOverlap="1" wp14:anchorId="35D04C38" wp14:editId="0852F0D2">
              <wp:simplePos x="0" y="0"/>
              <wp:positionH relativeFrom="page">
                <wp:posOffset>3371850</wp:posOffset>
              </wp:positionH>
              <wp:positionV relativeFrom="page">
                <wp:posOffset>10031095</wp:posOffset>
              </wp:positionV>
              <wp:extent cx="815975" cy="167640"/>
              <wp:effectExtent l="0" t="0" r="0" b="0"/>
              <wp:wrapNone/>
              <wp:docPr id="1359376725"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7622C19D"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18</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35D04C38" id="Rectángulo 19" o:spid="_x0000_s1041" style="position:absolute;margin-left:265.5pt;margin-top:789.85pt;width:64.25pt;height:13.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EVAqZXcAQAAGwQAAA4AAAAAAAAAAAAAAAAALgIAAGRycy9lMm9Eb2MueG1sUEsBAi0AFAAG&#10;AAgAAAAhAM6zV8/hAAAADQEAAA8AAAAAAAAAAAAAAAAANgQAAGRycy9kb3ducmV2LnhtbFBLBQYA&#10;AAAABAAEAPMAAABEBQAAAAA=&#10;" o:allowincell="f" filled="f" stroked="f" strokeweight="0">
              <v:textbox inset="0,0,0,0">
                <w:txbxContent>
                  <w:p w14:paraId="7622C19D"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18</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64B97" w14:textId="77777777" w:rsidR="005203D0" w:rsidRDefault="005203D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41E53" w14:textId="439938DE" w:rsidR="005203D0" w:rsidRDefault="00B12723">
    <w:pPr>
      <w:pStyle w:val="Textoindependiente"/>
      <w:spacing w:line="0" w:lineRule="atLeast"/>
      <w:rPr>
        <w:sz w:val="19"/>
      </w:rPr>
    </w:pPr>
    <w:r>
      <w:rPr>
        <w:noProof/>
      </w:rPr>
      <mc:AlternateContent>
        <mc:Choice Requires="wps">
          <w:drawing>
            <wp:anchor distT="0" distB="0" distL="0" distR="0" simplePos="0" relativeHeight="251659264" behindDoc="1" locked="0" layoutInCell="0" allowOverlap="1" wp14:anchorId="502E4B90" wp14:editId="66B4DD43">
              <wp:simplePos x="0" y="0"/>
              <wp:positionH relativeFrom="page">
                <wp:posOffset>3371850</wp:posOffset>
              </wp:positionH>
              <wp:positionV relativeFrom="page">
                <wp:posOffset>10031095</wp:posOffset>
              </wp:positionV>
              <wp:extent cx="815975" cy="167640"/>
              <wp:effectExtent l="0" t="0" r="0" b="0"/>
              <wp:wrapNone/>
              <wp:docPr id="483946249"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4D50BCB7"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19</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502E4B90" id="Rectángulo 17" o:spid="_x0000_s1042" style="position:absolute;margin-left:265.5pt;margin-top:789.85pt;width:64.25pt;height:13.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JSxb0TcAQAAGwQAAA4AAAAAAAAAAAAAAAAALgIAAGRycy9lMm9Eb2MueG1sUEsBAi0AFAAG&#10;AAgAAAAhAM6zV8/hAAAADQEAAA8AAAAAAAAAAAAAAAAANgQAAGRycy9kb3ducmV2LnhtbFBLBQYA&#10;AAAABAAEAPMAAABEBQAAAAA=&#10;" o:allowincell="f" filled="f" stroked="f" strokeweight="0">
              <v:textbox inset="0,0,0,0">
                <w:txbxContent>
                  <w:p w14:paraId="4D50BCB7"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19</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EC27F" w14:textId="48738F23" w:rsidR="005203D0" w:rsidRDefault="00B12723">
    <w:pPr>
      <w:pStyle w:val="Textoindependiente"/>
      <w:spacing w:line="0" w:lineRule="atLeast"/>
      <w:rPr>
        <w:sz w:val="19"/>
      </w:rPr>
    </w:pPr>
    <w:r>
      <w:rPr>
        <w:noProof/>
      </w:rPr>
      <mc:AlternateContent>
        <mc:Choice Requires="wps">
          <w:drawing>
            <wp:anchor distT="0" distB="0" distL="0" distR="0" simplePos="0" relativeHeight="251660288" behindDoc="1" locked="0" layoutInCell="0" allowOverlap="1" wp14:anchorId="626292D7" wp14:editId="13E80E26">
              <wp:simplePos x="0" y="0"/>
              <wp:positionH relativeFrom="page">
                <wp:posOffset>3371850</wp:posOffset>
              </wp:positionH>
              <wp:positionV relativeFrom="page">
                <wp:posOffset>10031095</wp:posOffset>
              </wp:positionV>
              <wp:extent cx="815975" cy="167640"/>
              <wp:effectExtent l="0" t="0" r="0" b="0"/>
              <wp:wrapNone/>
              <wp:docPr id="1054931992"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0787775E"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20</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626292D7" id="Rectángulo 15" o:spid="_x0000_s1043" style="position:absolute;margin-left:265.5pt;margin-top:789.85pt;width:64.25pt;height:13.2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KQgUyrcAQAAGwQAAA4AAAAAAAAAAAAAAAAALgIAAGRycy9lMm9Eb2MueG1sUEsBAi0AFAAG&#10;AAgAAAAhAM6zV8/hAAAADQEAAA8AAAAAAAAAAAAAAAAANgQAAGRycy9kb3ducmV2LnhtbFBLBQYA&#10;AAAABAAEAPMAAABEBQAAAAA=&#10;" o:allowincell="f" filled="f" stroked="f" strokeweight="0">
              <v:textbox inset="0,0,0,0">
                <w:txbxContent>
                  <w:p w14:paraId="0787775E"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20</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66C1" w14:textId="77777777" w:rsidR="009706E8" w:rsidRDefault="009706E8">
    <w:pPr>
      <w:pStyle w:val="Textoindependiente"/>
      <w:spacing w:line="0" w:lineRule="atLeast"/>
      <w:rPr>
        <w:sz w:val="19"/>
      </w:rPr>
    </w:pPr>
    <w:r>
      <w:rPr>
        <w:noProof/>
      </w:rPr>
      <mc:AlternateContent>
        <mc:Choice Requires="wps">
          <w:drawing>
            <wp:anchor distT="0" distB="0" distL="0" distR="0" simplePos="0" relativeHeight="251676672" behindDoc="1" locked="0" layoutInCell="0" allowOverlap="1" wp14:anchorId="73A72E5E" wp14:editId="6FAACD8C">
              <wp:simplePos x="0" y="0"/>
              <wp:positionH relativeFrom="page">
                <wp:posOffset>3371850</wp:posOffset>
              </wp:positionH>
              <wp:positionV relativeFrom="page">
                <wp:posOffset>10031095</wp:posOffset>
              </wp:positionV>
              <wp:extent cx="815975" cy="167640"/>
              <wp:effectExtent l="0" t="0" r="0" b="0"/>
              <wp:wrapNone/>
              <wp:docPr id="24939768"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38087A79" w14:textId="77777777" w:rsidR="009706E8" w:rsidRDefault="009706E8">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19</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73A72E5E" id="_x0000_s1044" style="position:absolute;margin-left:265.5pt;margin-top:789.85pt;width:64.25pt;height:13.2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PSTFpjcAQAAGwQAAA4AAAAAAAAAAAAAAAAALgIAAGRycy9lMm9Eb2MueG1sUEsBAi0AFAAG&#10;AAgAAAAhAM6zV8/hAAAADQEAAA8AAAAAAAAAAAAAAAAANgQAAGRycy9kb3ducmV2LnhtbFBLBQYA&#10;AAAABAAEAPMAAABEBQAAAAA=&#10;" o:allowincell="f" filled="f" stroked="f" strokeweight="0">
              <v:textbox inset="0,0,0,0">
                <w:txbxContent>
                  <w:p w14:paraId="38087A79" w14:textId="77777777" w:rsidR="009706E8" w:rsidRDefault="009706E8">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19</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347A3" w14:textId="4B26804B" w:rsidR="005203D0" w:rsidRDefault="00B12723">
    <w:pPr>
      <w:pStyle w:val="Textoindependiente"/>
      <w:spacing w:line="0" w:lineRule="atLeast"/>
      <w:rPr>
        <w:sz w:val="19"/>
      </w:rPr>
    </w:pPr>
    <w:r>
      <w:rPr>
        <w:noProof/>
      </w:rPr>
      <mc:AlternateContent>
        <mc:Choice Requires="wps">
          <w:drawing>
            <wp:anchor distT="0" distB="0" distL="0" distR="0" simplePos="0" relativeHeight="251662336" behindDoc="1" locked="0" layoutInCell="0" allowOverlap="1" wp14:anchorId="028A9D13" wp14:editId="6C105F57">
              <wp:simplePos x="0" y="0"/>
              <wp:positionH relativeFrom="page">
                <wp:posOffset>3371850</wp:posOffset>
              </wp:positionH>
              <wp:positionV relativeFrom="page">
                <wp:posOffset>10031095</wp:posOffset>
              </wp:positionV>
              <wp:extent cx="815975" cy="167640"/>
              <wp:effectExtent l="0" t="0" r="0" b="0"/>
              <wp:wrapNone/>
              <wp:docPr id="127130740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24884D4E"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21</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028A9D13" id="Rectángulo 13" o:spid="_x0000_s1045" style="position:absolute;margin-left:265.5pt;margin-top:789.85pt;width:64.25pt;height:13.2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MQCKvbcAQAAGwQAAA4AAAAAAAAAAAAAAAAALgIAAGRycy9lMm9Eb2MueG1sUEsBAi0AFAAG&#10;AAgAAAAhAM6zV8/hAAAADQEAAA8AAAAAAAAAAAAAAAAANgQAAGRycy9kb3ducmV2LnhtbFBLBQYA&#10;AAAABAAEAPMAAABEBQAAAAA=&#10;" o:allowincell="f" filled="f" stroked="f" strokeweight="0">
              <v:textbox inset="0,0,0,0">
                <w:txbxContent>
                  <w:p w14:paraId="24884D4E"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21</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1519" w14:textId="783B826F" w:rsidR="005203D0" w:rsidRDefault="00B12723">
    <w:pPr>
      <w:pStyle w:val="Textoindependiente"/>
      <w:spacing w:line="0" w:lineRule="atLeast"/>
      <w:rPr>
        <w:sz w:val="19"/>
      </w:rPr>
    </w:pPr>
    <w:r>
      <w:rPr>
        <w:noProof/>
      </w:rPr>
      <mc:AlternateContent>
        <mc:Choice Requires="wps">
          <w:drawing>
            <wp:anchor distT="0" distB="0" distL="0" distR="0" simplePos="0" relativeHeight="251664384" behindDoc="1" locked="0" layoutInCell="0" allowOverlap="1" wp14:anchorId="7B0F59EF" wp14:editId="3D68CADE">
              <wp:simplePos x="0" y="0"/>
              <wp:positionH relativeFrom="page">
                <wp:posOffset>3371850</wp:posOffset>
              </wp:positionH>
              <wp:positionV relativeFrom="page">
                <wp:posOffset>10031095</wp:posOffset>
              </wp:positionV>
              <wp:extent cx="815975" cy="167640"/>
              <wp:effectExtent l="0" t="0" r="0" b="0"/>
              <wp:wrapNone/>
              <wp:docPr id="1648978282"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5834FF97"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22</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7B0F59EF" id="Rectángulo 11" o:spid="_x0000_s1046" style="position:absolute;margin-left:265.5pt;margin-top:789.85pt;width:64.25pt;height:13.2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" o:allowincell="f" filled="f" stroked="f" strokeweight="0">
              <v:textbox inset="0,0,0,0">
                <w:txbxContent>
                  <w:p w14:paraId="5834FF97"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22</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9EAA2" w14:textId="19A13D31" w:rsidR="005203D0" w:rsidRDefault="00B12723">
    <w:pPr>
      <w:pStyle w:val="Textoindependiente"/>
      <w:spacing w:line="0" w:lineRule="atLeast"/>
      <w:rPr>
        <w:sz w:val="19"/>
      </w:rPr>
    </w:pPr>
    <w:r>
      <w:rPr>
        <w:noProof/>
      </w:rPr>
      <mc:AlternateContent>
        <mc:Choice Requires="wps">
          <w:drawing>
            <wp:anchor distT="0" distB="0" distL="0" distR="0" simplePos="0" relativeHeight="251666432" behindDoc="1" locked="0" layoutInCell="0" allowOverlap="1" wp14:anchorId="08CF7B02" wp14:editId="2D290493">
              <wp:simplePos x="0" y="0"/>
              <wp:positionH relativeFrom="page">
                <wp:posOffset>3371850</wp:posOffset>
              </wp:positionH>
              <wp:positionV relativeFrom="page">
                <wp:posOffset>10031095</wp:posOffset>
              </wp:positionV>
              <wp:extent cx="815975" cy="167640"/>
              <wp:effectExtent l="0" t="0" r="0" b="0"/>
              <wp:wrapNone/>
              <wp:docPr id="133242911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60506CF4"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23</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08CF7B02" id="Rectángulo 9" o:spid="_x0000_s1047" style="position:absolute;margin-left:265.5pt;margin-top:789.85pt;width:64.25pt;height:13.2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" o:allowincell="f" filled="f" stroked="f" strokeweight="0">
              <v:textbox inset="0,0,0,0">
                <w:txbxContent>
                  <w:p w14:paraId="60506CF4"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23</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2D05C" w14:textId="7C73DD5F" w:rsidR="005203D0" w:rsidRDefault="00B12723">
    <w:pPr>
      <w:pStyle w:val="Textoindependiente"/>
      <w:spacing w:line="0" w:lineRule="atLeast"/>
      <w:rPr>
        <w:sz w:val="19"/>
      </w:rPr>
    </w:pPr>
    <w:r>
      <w:rPr>
        <w:noProof/>
      </w:rPr>
      <mc:AlternateContent>
        <mc:Choice Requires="wps">
          <w:drawing>
            <wp:anchor distT="0" distB="0" distL="0" distR="0" simplePos="0" relativeHeight="251668480" behindDoc="1" locked="0" layoutInCell="0" allowOverlap="1" wp14:anchorId="7D0F4CA3" wp14:editId="726088FA">
              <wp:simplePos x="0" y="0"/>
              <wp:positionH relativeFrom="page">
                <wp:posOffset>3371850</wp:posOffset>
              </wp:positionH>
              <wp:positionV relativeFrom="page">
                <wp:posOffset>10031095</wp:posOffset>
              </wp:positionV>
              <wp:extent cx="815975" cy="167640"/>
              <wp:effectExtent l="0" t="0" r="0" b="0"/>
              <wp:wrapNone/>
              <wp:docPr id="969458778"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651CC970"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24</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7D0F4CA3" id="Rectángulo 7" o:spid="_x0000_s1048" style="position:absolute;margin-left:265.5pt;margin-top:789.85pt;width:64.25pt;height:13.2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" o:allowincell="f" filled="f" stroked="f" strokeweight="0">
              <v:textbox inset="0,0,0,0">
                <w:txbxContent>
                  <w:p w14:paraId="651CC970"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24</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2CAEA" w14:textId="77777777" w:rsidR="005203D0" w:rsidRDefault="005203D0"/>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E2AA" w14:textId="1F727E21" w:rsidR="005203D0" w:rsidRDefault="00B12723">
    <w:pPr>
      <w:pStyle w:val="Textoindependiente"/>
      <w:spacing w:line="0" w:lineRule="atLeast"/>
      <w:rPr>
        <w:sz w:val="19"/>
      </w:rPr>
    </w:pPr>
    <w:r>
      <w:rPr>
        <w:noProof/>
      </w:rPr>
      <mc:AlternateContent>
        <mc:Choice Requires="wps">
          <w:drawing>
            <wp:anchor distT="0" distB="0" distL="0" distR="0" simplePos="0" relativeHeight="251670528" behindDoc="1" locked="0" layoutInCell="0" allowOverlap="1" wp14:anchorId="423CE8F9" wp14:editId="587F1C6E">
              <wp:simplePos x="0" y="0"/>
              <wp:positionH relativeFrom="page">
                <wp:posOffset>3371850</wp:posOffset>
              </wp:positionH>
              <wp:positionV relativeFrom="page">
                <wp:posOffset>10031095</wp:posOffset>
              </wp:positionV>
              <wp:extent cx="815975" cy="167640"/>
              <wp:effectExtent l="0" t="0" r="0" b="0"/>
              <wp:wrapNone/>
              <wp:docPr id="9399652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7B257BB4"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25</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423CE8F9" id="Rectángulo 5" o:spid="_x0000_s1049" style="position:absolute;margin-left:265.5pt;margin-top:789.85pt;width:64.25pt;height:13.2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" o:allowincell="f" filled="f" stroked="f" strokeweight="0">
              <v:textbox inset="0,0,0,0">
                <w:txbxContent>
                  <w:p w14:paraId="7B257BB4"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25</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8231" w14:textId="77777777" w:rsidR="005203D0" w:rsidRDefault="005203D0"/>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E8C7" w14:textId="07F34991" w:rsidR="005203D0" w:rsidRDefault="00B12723">
    <w:pPr>
      <w:pStyle w:val="Textoindependiente"/>
      <w:spacing w:line="0" w:lineRule="atLeast"/>
      <w:rPr>
        <w:sz w:val="19"/>
      </w:rPr>
    </w:pPr>
    <w:r>
      <w:rPr>
        <w:noProof/>
      </w:rPr>
      <mc:AlternateContent>
        <mc:Choice Requires="wps">
          <w:drawing>
            <wp:anchor distT="0" distB="0" distL="0" distR="0" simplePos="0" relativeHeight="251673600" behindDoc="1" locked="0" layoutInCell="0" allowOverlap="1" wp14:anchorId="1DA22A77" wp14:editId="1465296F">
              <wp:simplePos x="0" y="0"/>
              <wp:positionH relativeFrom="page">
                <wp:posOffset>3371850</wp:posOffset>
              </wp:positionH>
              <wp:positionV relativeFrom="page">
                <wp:posOffset>10031095</wp:posOffset>
              </wp:positionV>
              <wp:extent cx="815975" cy="167640"/>
              <wp:effectExtent l="0" t="0" r="0" b="0"/>
              <wp:wrapNone/>
              <wp:docPr id="32917163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5975" cy="167640"/>
                      </a:xfrm>
                      <a:prstGeom prst="rect">
                        <a:avLst/>
                      </a:prstGeom>
                      <a:noFill/>
                      <a:ln w="0">
                        <a:noFill/>
                      </a:ln>
                    </wps:spPr>
                    <wps:style>
                      <a:lnRef idx="0">
                        <a:scrgbClr r="0" g="0" b="0"/>
                      </a:lnRef>
                      <a:fillRef idx="0">
                        <a:scrgbClr r="0" g="0" b="0"/>
                      </a:fillRef>
                      <a:effectRef idx="0">
                        <a:scrgbClr r="0" g="0" b="0"/>
                      </a:effectRef>
                      <a:fontRef idx="minor"/>
                    </wps:style>
                    <wps:txbx>
                      <w:txbxContent>
                        <w:p w14:paraId="51A7DF77"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27</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1DA22A77" id="Rectángulo 1" o:spid="_x0000_s1050" style="position:absolute;margin-left:265.5pt;margin-top:789.85pt;width:64.25pt;height:13.2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" o:allowincell="f" filled="f" stroked="f" strokeweight="0">
              <v:textbox inset="0,0,0,0">
                <w:txbxContent>
                  <w:p w14:paraId="51A7DF77" w14:textId="77777777" w:rsidR="005203D0" w:rsidRDefault="00426C53">
                    <w:pPr>
                      <w:pStyle w:val="Contenidodelmarco"/>
                      <w:spacing w:before="13"/>
                      <w:ind w:left="20"/>
                      <w:rPr>
                        <w:sz w:val="20"/>
                      </w:rPr>
                    </w:pPr>
                    <w:r>
                      <w:rPr>
                        <w:color w:val="808080"/>
                        <w:sz w:val="20"/>
                      </w:rPr>
                      <w:t>Page</w:t>
                    </w:r>
                    <w:r>
                      <w:rPr>
                        <w:color w:val="808080"/>
                        <w:spacing w:val="-3"/>
                        <w:sz w:val="20"/>
                      </w:rPr>
                      <w:t xml:space="preserve"> </w:t>
                    </w:r>
                    <w:r>
                      <w:rPr>
                        <w:color w:val="808080"/>
                        <w:sz w:val="20"/>
                      </w:rPr>
                      <w:fldChar w:fldCharType="begin"/>
                    </w:r>
                    <w:r>
                      <w:rPr>
                        <w:color w:val="808080"/>
                        <w:sz w:val="20"/>
                      </w:rPr>
                      <w:instrText xml:space="preserve"> PAGE </w:instrText>
                    </w:r>
                    <w:r>
                      <w:rPr>
                        <w:color w:val="808080"/>
                        <w:sz w:val="20"/>
                      </w:rPr>
                      <w:fldChar w:fldCharType="separate"/>
                    </w:r>
                    <w:r>
                      <w:rPr>
                        <w:color w:val="808080"/>
                        <w:sz w:val="20"/>
                      </w:rPr>
                      <w:t>27</w:t>
                    </w:r>
                    <w:r>
                      <w:rPr>
                        <w:color w:val="808080"/>
                        <w:sz w:val="20"/>
                      </w:rPr>
                      <w:fldChar w:fldCharType="end"/>
                    </w:r>
                    <w:r>
                      <w:rPr>
                        <w:color w:val="808080"/>
                        <w:spacing w:val="-2"/>
                        <w:sz w:val="20"/>
                      </w:rPr>
                      <w:t xml:space="preserve"> </w:t>
                    </w:r>
                    <w:r>
                      <w:rPr>
                        <w:color w:val="808080"/>
                        <w:sz w:val="20"/>
                      </w:rPr>
                      <w:t>of</w:t>
                    </w:r>
                    <w:r>
                      <w:rPr>
                        <w:color w:val="808080"/>
                        <w:spacing w:val="-2"/>
                        <w:sz w:val="20"/>
                      </w:rPr>
                      <w:t xml:space="preserve"> </w:t>
                    </w:r>
                    <w:r>
                      <w:rPr>
                        <w:color w:val="808080"/>
                        <w:spacing w:val="-7"/>
                        <w:sz w:val="20"/>
                      </w:rPr>
                      <w:fldChar w:fldCharType="begin"/>
                    </w:r>
                    <w:r>
                      <w:rPr>
                        <w:color w:val="808080"/>
                        <w:spacing w:val="-7"/>
                        <w:sz w:val="20"/>
                      </w:rPr>
                      <w:instrText xml:space="preserve"> NUMPAGES </w:instrText>
                    </w:r>
                    <w:r>
                      <w:rPr>
                        <w:color w:val="808080"/>
                        <w:spacing w:val="-7"/>
                        <w:sz w:val="20"/>
                      </w:rPr>
                      <w:fldChar w:fldCharType="separate"/>
                    </w:r>
                    <w:r>
                      <w:rPr>
                        <w:color w:val="808080"/>
                        <w:spacing w:val="-7"/>
                        <w:sz w:val="20"/>
                      </w:rPr>
                      <w:t>27</w:t>
                    </w:r>
                    <w:r>
                      <w:rPr>
                        <w:color w:val="808080"/>
                        <w:spacing w:val="-7"/>
                        <w:sz w:val="20"/>
                      </w:rPr>
                      <w:fldChar w:fldCharType="end"/>
                    </w:r>
                  </w:p>
                </w:txbxContent>
              </v:textbox>
              <w10:wrap anchorx="page" anchory="page"/>
            </v:rect>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24E7A" w14:textId="77777777" w:rsidR="005203D0" w:rsidRDefault="005203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62D18" w14:textId="77777777" w:rsidR="0007520D" w:rsidRDefault="0007520D">
      <w:r>
        <w:separator/>
      </w:r>
    </w:p>
  </w:footnote>
  <w:footnote w:type="continuationSeparator" w:id="0">
    <w:p w14:paraId="5EC808DA" w14:textId="77777777" w:rsidR="0007520D" w:rsidRDefault="00075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97BA" w14:textId="77777777" w:rsidR="005203D0" w:rsidRDefault="00426C53">
    <w:pPr>
      <w:pStyle w:val="Textoindependiente"/>
      <w:spacing w:line="0" w:lineRule="atLeast"/>
      <w:rPr>
        <w:sz w:val="20"/>
      </w:rPr>
    </w:pPr>
    <w:r>
      <w:rPr>
        <w:noProof/>
        <w:sz w:val="20"/>
      </w:rPr>
      <w:drawing>
        <wp:anchor distT="0" distB="0" distL="0" distR="0" simplePos="0" relativeHeight="251646976" behindDoc="1" locked="0" layoutInCell="0" allowOverlap="1" wp14:anchorId="551F8E97" wp14:editId="36AE13EB">
          <wp:simplePos x="0" y="0"/>
          <wp:positionH relativeFrom="page">
            <wp:posOffset>1148715</wp:posOffset>
          </wp:positionH>
          <wp:positionV relativeFrom="page">
            <wp:posOffset>360045</wp:posOffset>
          </wp:positionV>
          <wp:extent cx="5191125" cy="895350"/>
          <wp:effectExtent l="0" t="0" r="0" b="0"/>
          <wp:wrapNone/>
          <wp:docPr id="16" name="Image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912F1" w14:textId="77777777" w:rsidR="005203D0" w:rsidRDefault="005203D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808A8" w14:textId="77777777" w:rsidR="005203D0" w:rsidRDefault="00426C53">
    <w:pPr>
      <w:pStyle w:val="Textoindependiente"/>
      <w:spacing w:line="0" w:lineRule="atLeast"/>
      <w:rPr>
        <w:sz w:val="20"/>
      </w:rPr>
    </w:pPr>
    <w:r>
      <w:rPr>
        <w:noProof/>
        <w:sz w:val="20"/>
      </w:rPr>
      <w:drawing>
        <wp:anchor distT="0" distB="0" distL="0" distR="0" simplePos="0" relativeHeight="251649024" behindDoc="1" locked="0" layoutInCell="0" allowOverlap="1" wp14:anchorId="0D2617CD" wp14:editId="096BBAE3">
          <wp:simplePos x="0" y="0"/>
          <wp:positionH relativeFrom="page">
            <wp:posOffset>1148715</wp:posOffset>
          </wp:positionH>
          <wp:positionV relativeFrom="page">
            <wp:posOffset>360045</wp:posOffset>
          </wp:positionV>
          <wp:extent cx="5191125" cy="895350"/>
          <wp:effectExtent l="0" t="0" r="0" b="0"/>
          <wp:wrapNone/>
          <wp:docPr id="18" name="Image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D473B" w14:textId="77777777" w:rsidR="005203D0" w:rsidRDefault="005203D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0AC1" w14:textId="77777777" w:rsidR="005203D0" w:rsidRDefault="00426C53">
    <w:pPr>
      <w:pStyle w:val="Textoindependiente"/>
      <w:spacing w:line="0" w:lineRule="atLeast"/>
      <w:rPr>
        <w:sz w:val="20"/>
      </w:rPr>
    </w:pPr>
    <w:r>
      <w:rPr>
        <w:noProof/>
        <w:sz w:val="20"/>
      </w:rPr>
      <w:drawing>
        <wp:anchor distT="0" distB="0" distL="0" distR="0" simplePos="0" relativeHeight="251651072" behindDoc="1" locked="0" layoutInCell="0" allowOverlap="1" wp14:anchorId="040085B4" wp14:editId="23160DAE">
          <wp:simplePos x="0" y="0"/>
          <wp:positionH relativeFrom="page">
            <wp:posOffset>1148715</wp:posOffset>
          </wp:positionH>
          <wp:positionV relativeFrom="page">
            <wp:posOffset>360045</wp:posOffset>
          </wp:positionV>
          <wp:extent cx="5191125" cy="895350"/>
          <wp:effectExtent l="0" t="0" r="0" b="0"/>
          <wp:wrapNone/>
          <wp:docPr id="20" name="Image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B9EA2" w14:textId="77777777" w:rsidR="005203D0" w:rsidRDefault="005203D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954E6" w14:textId="77777777" w:rsidR="005203D0" w:rsidRDefault="00426C53">
    <w:pPr>
      <w:pStyle w:val="Textoindependiente"/>
      <w:spacing w:line="0" w:lineRule="atLeast"/>
      <w:rPr>
        <w:sz w:val="20"/>
      </w:rPr>
    </w:pPr>
    <w:r>
      <w:rPr>
        <w:noProof/>
        <w:sz w:val="20"/>
      </w:rPr>
      <w:drawing>
        <wp:anchor distT="0" distB="0" distL="0" distR="0" simplePos="0" relativeHeight="251653120" behindDoc="1" locked="0" layoutInCell="0" allowOverlap="1" wp14:anchorId="11D0BBB9" wp14:editId="0FBE65CD">
          <wp:simplePos x="0" y="0"/>
          <wp:positionH relativeFrom="page">
            <wp:posOffset>1148715</wp:posOffset>
          </wp:positionH>
          <wp:positionV relativeFrom="page">
            <wp:posOffset>360045</wp:posOffset>
          </wp:positionV>
          <wp:extent cx="5191125" cy="895350"/>
          <wp:effectExtent l="0" t="0" r="0" b="0"/>
          <wp:wrapNone/>
          <wp:docPr id="22" name="Image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AD31" w14:textId="77777777" w:rsidR="005203D0" w:rsidRDefault="005203D0"/>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967B3" w14:textId="77777777" w:rsidR="005203D0" w:rsidRDefault="00426C53">
    <w:pPr>
      <w:pStyle w:val="Textoindependiente"/>
      <w:spacing w:line="0" w:lineRule="atLeast"/>
      <w:rPr>
        <w:sz w:val="20"/>
      </w:rPr>
    </w:pPr>
    <w:r>
      <w:rPr>
        <w:noProof/>
        <w:sz w:val="20"/>
      </w:rPr>
      <w:drawing>
        <wp:anchor distT="0" distB="0" distL="0" distR="0" simplePos="0" relativeHeight="251655168" behindDoc="1" locked="0" layoutInCell="0" allowOverlap="1" wp14:anchorId="5F010964" wp14:editId="45D22462">
          <wp:simplePos x="0" y="0"/>
          <wp:positionH relativeFrom="page">
            <wp:posOffset>1148715</wp:posOffset>
          </wp:positionH>
          <wp:positionV relativeFrom="page">
            <wp:posOffset>360045</wp:posOffset>
          </wp:positionV>
          <wp:extent cx="5191125" cy="895350"/>
          <wp:effectExtent l="0" t="0" r="0" b="0"/>
          <wp:wrapNone/>
          <wp:docPr id="25" name="Image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1DC1E" w14:textId="77777777" w:rsidR="005203D0" w:rsidRDefault="00426C53">
    <w:pPr>
      <w:pStyle w:val="Textoindependiente"/>
      <w:spacing w:line="0" w:lineRule="atLeast"/>
      <w:rPr>
        <w:sz w:val="20"/>
      </w:rPr>
    </w:pPr>
    <w:r>
      <w:rPr>
        <w:noProof/>
        <w:sz w:val="20"/>
      </w:rPr>
      <w:drawing>
        <wp:anchor distT="0" distB="0" distL="0" distR="0" simplePos="0" relativeHeight="251658240" behindDoc="1" locked="0" layoutInCell="0" allowOverlap="1" wp14:anchorId="569CE461" wp14:editId="5BF24430">
          <wp:simplePos x="0" y="0"/>
          <wp:positionH relativeFrom="page">
            <wp:posOffset>1148715</wp:posOffset>
          </wp:positionH>
          <wp:positionV relativeFrom="page">
            <wp:posOffset>360045</wp:posOffset>
          </wp:positionV>
          <wp:extent cx="5191125" cy="895350"/>
          <wp:effectExtent l="0" t="0" r="0" b="0"/>
          <wp:wrapNone/>
          <wp:docPr id="27" name="Image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542A" w14:textId="77777777" w:rsidR="009706E8" w:rsidRDefault="009706E8">
    <w:pPr>
      <w:pStyle w:val="Textoindependiente"/>
      <w:spacing w:line="0" w:lineRule="atLeast"/>
      <w:rPr>
        <w:sz w:val="20"/>
      </w:rPr>
    </w:pPr>
    <w:r>
      <w:rPr>
        <w:noProof/>
        <w:sz w:val="20"/>
      </w:rPr>
      <w:drawing>
        <wp:anchor distT="0" distB="0" distL="0" distR="0" simplePos="0" relativeHeight="251675648" behindDoc="1" locked="0" layoutInCell="0" allowOverlap="1" wp14:anchorId="7447689B" wp14:editId="728501E9">
          <wp:simplePos x="0" y="0"/>
          <wp:positionH relativeFrom="page">
            <wp:posOffset>1148715</wp:posOffset>
          </wp:positionH>
          <wp:positionV relativeFrom="page">
            <wp:posOffset>360045</wp:posOffset>
          </wp:positionV>
          <wp:extent cx="5191125" cy="895350"/>
          <wp:effectExtent l="0" t="0" r="0" b="0"/>
          <wp:wrapNone/>
          <wp:docPr id="46744084" name="Image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5557" w14:textId="77777777" w:rsidR="005203D0" w:rsidRDefault="00426C53">
    <w:pPr>
      <w:pStyle w:val="Textoindependiente"/>
      <w:spacing w:line="0" w:lineRule="atLeast"/>
      <w:rPr>
        <w:sz w:val="20"/>
      </w:rPr>
    </w:pPr>
    <w:r>
      <w:rPr>
        <w:noProof/>
        <w:sz w:val="20"/>
      </w:rPr>
      <w:drawing>
        <wp:anchor distT="0" distB="0" distL="0" distR="0" simplePos="0" relativeHeight="251657216" behindDoc="1" locked="0" layoutInCell="0" allowOverlap="1" wp14:anchorId="7396C279" wp14:editId="79AF8B99">
          <wp:simplePos x="0" y="0"/>
          <wp:positionH relativeFrom="page">
            <wp:posOffset>1148715</wp:posOffset>
          </wp:positionH>
          <wp:positionV relativeFrom="page">
            <wp:posOffset>360045</wp:posOffset>
          </wp:positionV>
          <wp:extent cx="5191125" cy="895350"/>
          <wp:effectExtent l="0" t="0" r="0" b="0"/>
          <wp:wrapNone/>
          <wp:docPr id="29" name="Image 1 Copia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1 Copia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4210" w14:textId="77777777" w:rsidR="005203D0" w:rsidRDefault="00426C53">
    <w:pPr>
      <w:pStyle w:val="Textoindependiente"/>
      <w:spacing w:line="0" w:lineRule="atLeast"/>
      <w:rPr>
        <w:sz w:val="20"/>
      </w:rPr>
    </w:pPr>
    <w:r>
      <w:rPr>
        <w:noProof/>
        <w:sz w:val="20"/>
      </w:rPr>
      <w:drawing>
        <wp:anchor distT="0" distB="0" distL="0" distR="0" simplePos="0" relativeHeight="251661312" behindDoc="1" locked="0" layoutInCell="0" allowOverlap="1" wp14:anchorId="0E14C73F" wp14:editId="4E2C68EB">
          <wp:simplePos x="0" y="0"/>
          <wp:positionH relativeFrom="page">
            <wp:posOffset>1148715</wp:posOffset>
          </wp:positionH>
          <wp:positionV relativeFrom="page">
            <wp:posOffset>360045</wp:posOffset>
          </wp:positionV>
          <wp:extent cx="5191125" cy="895350"/>
          <wp:effectExtent l="0" t="0" r="0" b="0"/>
          <wp:wrapNone/>
          <wp:docPr id="31" name="Image 1 Copia 1 Copia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1 Copia 1 Copia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7C770" w14:textId="77777777" w:rsidR="005203D0" w:rsidRDefault="00426C53">
    <w:pPr>
      <w:pStyle w:val="Textoindependiente"/>
      <w:spacing w:line="0" w:lineRule="atLeast"/>
      <w:rPr>
        <w:sz w:val="20"/>
      </w:rPr>
    </w:pPr>
    <w:r>
      <w:rPr>
        <w:noProof/>
        <w:sz w:val="20"/>
      </w:rPr>
      <w:drawing>
        <wp:anchor distT="0" distB="0" distL="0" distR="0" simplePos="0" relativeHeight="251663360" behindDoc="1" locked="0" layoutInCell="0" allowOverlap="1" wp14:anchorId="1E101EFB" wp14:editId="6B814AE3">
          <wp:simplePos x="0" y="0"/>
          <wp:positionH relativeFrom="page">
            <wp:posOffset>1148715</wp:posOffset>
          </wp:positionH>
          <wp:positionV relativeFrom="page">
            <wp:posOffset>360045</wp:posOffset>
          </wp:positionV>
          <wp:extent cx="5191125" cy="895350"/>
          <wp:effectExtent l="0" t="0" r="0" b="0"/>
          <wp:wrapNone/>
          <wp:docPr id="40" name="Image 1 Copia 1 Copia 1 Copia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 1 Copia 1 Copia 1 Copia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6F87" w14:textId="77777777" w:rsidR="005203D0" w:rsidRDefault="00426C53">
    <w:pPr>
      <w:pStyle w:val="Textoindependiente"/>
      <w:spacing w:line="0" w:lineRule="atLeast"/>
      <w:rPr>
        <w:sz w:val="20"/>
      </w:rPr>
    </w:pPr>
    <w:r>
      <w:rPr>
        <w:noProof/>
        <w:sz w:val="20"/>
      </w:rPr>
      <w:drawing>
        <wp:anchor distT="0" distB="0" distL="0" distR="0" simplePos="0" relativeHeight="251665408" behindDoc="1" locked="0" layoutInCell="0" allowOverlap="1" wp14:anchorId="562EEBA6" wp14:editId="6113134C">
          <wp:simplePos x="0" y="0"/>
          <wp:positionH relativeFrom="page">
            <wp:posOffset>1148715</wp:posOffset>
          </wp:positionH>
          <wp:positionV relativeFrom="page">
            <wp:posOffset>360045</wp:posOffset>
          </wp:positionV>
          <wp:extent cx="5191125" cy="895350"/>
          <wp:effectExtent l="0" t="0" r="0" b="0"/>
          <wp:wrapNone/>
          <wp:docPr id="42" name="Image 1 Copia 1 Copia 1 Copia 1 Copia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1 Copia 1 Copia 1 Copia 1 Copia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09191" w14:textId="77777777" w:rsidR="005203D0" w:rsidRDefault="005203D0"/>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C87B6" w14:textId="77777777" w:rsidR="005203D0" w:rsidRDefault="00426C53">
    <w:pPr>
      <w:pStyle w:val="Textoindependiente"/>
      <w:spacing w:line="0" w:lineRule="atLeast"/>
      <w:rPr>
        <w:sz w:val="20"/>
      </w:rPr>
    </w:pPr>
    <w:r>
      <w:rPr>
        <w:noProof/>
        <w:sz w:val="20"/>
      </w:rPr>
      <w:drawing>
        <wp:anchor distT="0" distB="0" distL="0" distR="0" simplePos="0" relativeHeight="251667456" behindDoc="1" locked="0" layoutInCell="0" allowOverlap="1" wp14:anchorId="1B703182" wp14:editId="3A281A20">
          <wp:simplePos x="0" y="0"/>
          <wp:positionH relativeFrom="page">
            <wp:posOffset>1148715</wp:posOffset>
          </wp:positionH>
          <wp:positionV relativeFrom="page">
            <wp:posOffset>360045</wp:posOffset>
          </wp:positionV>
          <wp:extent cx="5191125" cy="895350"/>
          <wp:effectExtent l="0" t="0" r="0" b="0"/>
          <wp:wrapNone/>
          <wp:docPr id="45" name="Image 1 Copia 1 Copia 1 Copia 1 Copia 1 Copia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1 Copia 1 Copia 1 Copia 1 Copia 1 Copia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70323" w14:textId="77777777" w:rsidR="005203D0" w:rsidRDefault="005203D0"/>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9BBB2" w14:textId="77777777" w:rsidR="005203D0" w:rsidRDefault="00426C53">
    <w:pPr>
      <w:pStyle w:val="Textoindependiente"/>
      <w:spacing w:line="0" w:lineRule="atLeast"/>
      <w:rPr>
        <w:sz w:val="20"/>
      </w:rPr>
    </w:pPr>
    <w:r>
      <w:rPr>
        <w:noProof/>
        <w:sz w:val="20"/>
      </w:rPr>
      <w:drawing>
        <wp:anchor distT="0" distB="0" distL="0" distR="0" simplePos="0" relativeHeight="251671552" behindDoc="1" locked="0" layoutInCell="0" allowOverlap="1" wp14:anchorId="2EC09DF4" wp14:editId="2E78628C">
          <wp:simplePos x="0" y="0"/>
          <wp:positionH relativeFrom="page">
            <wp:posOffset>1148715</wp:posOffset>
          </wp:positionH>
          <wp:positionV relativeFrom="page">
            <wp:posOffset>360045</wp:posOffset>
          </wp:positionV>
          <wp:extent cx="5191125" cy="895350"/>
          <wp:effectExtent l="0" t="0" r="0" b="0"/>
          <wp:wrapNone/>
          <wp:docPr id="51" name="Image 1 Copia 1 Copia 1 Copia 1 Copia 1 Copia 1 Copia 1 Copia 1 Copia 1 Copia 1 Copia 1 Copia 1 Copia 1 Copia 1 Copia 1 Copia 1 Copia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1 Copia 1 Copia 1 Copia 1 Copia 1 Copia 1 Copia 1 Copia 1 Copia 1 Copia 1 Copia 1 Copia 1 Copia 1 Copia 1 Copia 1 Copia 1 Copia 1 Copia 1 Copia 1 Copia 1 Copia 1 Copia 1 Copia 1 Copia 1 Copia 1 Copia 1"/>
                  <pic:cNvPicPr>
                    <a:picLocks noChangeAspect="1" noChangeArrowheads="1"/>
                  </pic:cNvPicPr>
                </pic:nvPicPr>
                <pic:blipFill>
                  <a:blip r:embed="rId1"/>
                  <a:stretch>
                    <a:fillRect/>
                  </a:stretch>
                </pic:blipFill>
                <pic:spPr bwMode="auto">
                  <a:xfrm>
                    <a:off x="0" y="0"/>
                    <a:ext cx="5191125" cy="895350"/>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CB02" w14:textId="77777777" w:rsidR="005203D0" w:rsidRDefault="005203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8AE"/>
    <w:multiLevelType w:val="multilevel"/>
    <w:tmpl w:val="3AEE091E"/>
    <w:lvl w:ilvl="0">
      <w:start w:val="1"/>
      <w:numFmt w:val="lowerLetter"/>
      <w:lvlText w:val="%1."/>
      <w:lvlJc w:val="left"/>
      <w:pPr>
        <w:tabs>
          <w:tab w:val="num" w:pos="0"/>
        </w:tabs>
        <w:ind w:left="648" w:hanging="511"/>
      </w:pPr>
      <w:rPr>
        <w:rFonts w:ascii="Arial" w:eastAsia="Arial" w:hAnsi="Arial" w:cs="Arial"/>
        <w:b w:val="0"/>
        <w:bCs w:val="0"/>
        <w:i w:val="0"/>
        <w:iCs w:val="0"/>
        <w:color w:val="808080"/>
        <w:spacing w:val="-1"/>
        <w:w w:val="100"/>
        <w:sz w:val="22"/>
        <w:szCs w:val="22"/>
        <w:lang w:val="en-US" w:eastAsia="en-US" w:bidi="ar-SA"/>
      </w:rPr>
    </w:lvl>
    <w:lvl w:ilvl="1">
      <w:numFmt w:val="bullet"/>
      <w:lvlText w:val=""/>
      <w:lvlJc w:val="left"/>
      <w:pPr>
        <w:tabs>
          <w:tab w:val="num" w:pos="0"/>
        </w:tabs>
        <w:ind w:left="1558" w:hanging="511"/>
      </w:pPr>
      <w:rPr>
        <w:rFonts w:ascii="Symbol" w:hAnsi="Symbol" w:cs="Symbol" w:hint="default"/>
        <w:lang w:val="en-US" w:eastAsia="en-US" w:bidi="ar-SA"/>
      </w:rPr>
    </w:lvl>
    <w:lvl w:ilvl="2">
      <w:numFmt w:val="bullet"/>
      <w:lvlText w:val=""/>
      <w:lvlJc w:val="left"/>
      <w:pPr>
        <w:tabs>
          <w:tab w:val="num" w:pos="0"/>
        </w:tabs>
        <w:ind w:left="2477" w:hanging="511"/>
      </w:pPr>
      <w:rPr>
        <w:rFonts w:ascii="Symbol" w:hAnsi="Symbol" w:cs="Symbol" w:hint="default"/>
        <w:lang w:val="en-US" w:eastAsia="en-US" w:bidi="ar-SA"/>
      </w:rPr>
    </w:lvl>
    <w:lvl w:ilvl="3">
      <w:numFmt w:val="bullet"/>
      <w:lvlText w:val=""/>
      <w:lvlJc w:val="left"/>
      <w:pPr>
        <w:tabs>
          <w:tab w:val="num" w:pos="0"/>
        </w:tabs>
        <w:ind w:left="3395" w:hanging="511"/>
      </w:pPr>
      <w:rPr>
        <w:rFonts w:ascii="Symbol" w:hAnsi="Symbol" w:cs="Symbol" w:hint="default"/>
        <w:lang w:val="en-US" w:eastAsia="en-US" w:bidi="ar-SA"/>
      </w:rPr>
    </w:lvl>
    <w:lvl w:ilvl="4">
      <w:numFmt w:val="bullet"/>
      <w:lvlText w:val=""/>
      <w:lvlJc w:val="left"/>
      <w:pPr>
        <w:tabs>
          <w:tab w:val="num" w:pos="0"/>
        </w:tabs>
        <w:ind w:left="4314" w:hanging="511"/>
      </w:pPr>
      <w:rPr>
        <w:rFonts w:ascii="Symbol" w:hAnsi="Symbol" w:cs="Symbol" w:hint="default"/>
        <w:lang w:val="en-US" w:eastAsia="en-US" w:bidi="ar-SA"/>
      </w:rPr>
    </w:lvl>
    <w:lvl w:ilvl="5">
      <w:numFmt w:val="bullet"/>
      <w:lvlText w:val=""/>
      <w:lvlJc w:val="left"/>
      <w:pPr>
        <w:tabs>
          <w:tab w:val="num" w:pos="0"/>
        </w:tabs>
        <w:ind w:left="5232" w:hanging="511"/>
      </w:pPr>
      <w:rPr>
        <w:rFonts w:ascii="Symbol" w:hAnsi="Symbol" w:cs="Symbol" w:hint="default"/>
        <w:lang w:val="en-US" w:eastAsia="en-US" w:bidi="ar-SA"/>
      </w:rPr>
    </w:lvl>
    <w:lvl w:ilvl="6">
      <w:numFmt w:val="bullet"/>
      <w:lvlText w:val=""/>
      <w:lvlJc w:val="left"/>
      <w:pPr>
        <w:tabs>
          <w:tab w:val="num" w:pos="0"/>
        </w:tabs>
        <w:ind w:left="6151" w:hanging="511"/>
      </w:pPr>
      <w:rPr>
        <w:rFonts w:ascii="Symbol" w:hAnsi="Symbol" w:cs="Symbol" w:hint="default"/>
        <w:lang w:val="en-US" w:eastAsia="en-US" w:bidi="ar-SA"/>
      </w:rPr>
    </w:lvl>
    <w:lvl w:ilvl="7">
      <w:numFmt w:val="bullet"/>
      <w:lvlText w:val=""/>
      <w:lvlJc w:val="left"/>
      <w:pPr>
        <w:tabs>
          <w:tab w:val="num" w:pos="0"/>
        </w:tabs>
        <w:ind w:left="7069" w:hanging="511"/>
      </w:pPr>
      <w:rPr>
        <w:rFonts w:ascii="Symbol" w:hAnsi="Symbol" w:cs="Symbol" w:hint="default"/>
        <w:lang w:val="en-US" w:eastAsia="en-US" w:bidi="ar-SA"/>
      </w:rPr>
    </w:lvl>
    <w:lvl w:ilvl="8">
      <w:numFmt w:val="bullet"/>
      <w:lvlText w:val=""/>
      <w:lvlJc w:val="left"/>
      <w:pPr>
        <w:tabs>
          <w:tab w:val="num" w:pos="0"/>
        </w:tabs>
        <w:ind w:left="7988" w:hanging="511"/>
      </w:pPr>
      <w:rPr>
        <w:rFonts w:ascii="Symbol" w:hAnsi="Symbol" w:cs="Symbol" w:hint="default"/>
        <w:lang w:val="en-US" w:eastAsia="en-US" w:bidi="ar-SA"/>
      </w:rPr>
    </w:lvl>
  </w:abstractNum>
  <w:abstractNum w:abstractNumId="1" w15:restartNumberingAfterBreak="0">
    <w:nsid w:val="0EA21D16"/>
    <w:multiLevelType w:val="multilevel"/>
    <w:tmpl w:val="0C4075AC"/>
    <w:lvl w:ilvl="0">
      <w:start w:val="4"/>
      <w:numFmt w:val="decimal"/>
      <w:lvlText w:val="%1"/>
      <w:lvlJc w:val="left"/>
      <w:pPr>
        <w:tabs>
          <w:tab w:val="num" w:pos="0"/>
        </w:tabs>
        <w:ind w:left="1250" w:hanging="428"/>
      </w:pPr>
      <w:rPr>
        <w:lang w:val="en-US" w:eastAsia="en-US" w:bidi="ar-SA"/>
      </w:rPr>
    </w:lvl>
    <w:lvl w:ilvl="1">
      <w:start w:val="1"/>
      <w:numFmt w:val="decimal"/>
      <w:lvlText w:val="%1.%2."/>
      <w:lvlJc w:val="left"/>
      <w:pPr>
        <w:tabs>
          <w:tab w:val="num" w:pos="0"/>
        </w:tabs>
        <w:ind w:left="1250" w:hanging="428"/>
      </w:pPr>
      <w:rPr>
        <w:rFonts w:ascii="Arial" w:eastAsia="Arial" w:hAnsi="Arial" w:cs="Arial"/>
        <w:b/>
        <w:bCs/>
        <w:i w:val="0"/>
        <w:iCs w:val="0"/>
        <w:color w:val="8E8F8F"/>
        <w:spacing w:val="-1"/>
        <w:w w:val="100"/>
        <w:sz w:val="22"/>
        <w:szCs w:val="22"/>
        <w:lang w:val="en-US" w:eastAsia="en-US" w:bidi="ar-SA"/>
      </w:rPr>
    </w:lvl>
    <w:lvl w:ilvl="2">
      <w:numFmt w:val="bullet"/>
      <w:lvlText w:val=""/>
      <w:lvlJc w:val="left"/>
      <w:pPr>
        <w:tabs>
          <w:tab w:val="num" w:pos="0"/>
        </w:tabs>
        <w:ind w:left="2973" w:hanging="428"/>
      </w:pPr>
      <w:rPr>
        <w:rFonts w:ascii="Symbol" w:hAnsi="Symbol" w:cs="Symbol" w:hint="default"/>
        <w:lang w:val="en-US" w:eastAsia="en-US" w:bidi="ar-SA"/>
      </w:rPr>
    </w:lvl>
    <w:lvl w:ilvl="3">
      <w:numFmt w:val="bullet"/>
      <w:lvlText w:val=""/>
      <w:lvlJc w:val="left"/>
      <w:pPr>
        <w:tabs>
          <w:tab w:val="num" w:pos="0"/>
        </w:tabs>
        <w:ind w:left="3829" w:hanging="428"/>
      </w:pPr>
      <w:rPr>
        <w:rFonts w:ascii="Symbol" w:hAnsi="Symbol" w:cs="Symbol" w:hint="default"/>
        <w:lang w:val="en-US" w:eastAsia="en-US" w:bidi="ar-SA"/>
      </w:rPr>
    </w:lvl>
    <w:lvl w:ilvl="4">
      <w:numFmt w:val="bullet"/>
      <w:lvlText w:val=""/>
      <w:lvlJc w:val="left"/>
      <w:pPr>
        <w:tabs>
          <w:tab w:val="num" w:pos="0"/>
        </w:tabs>
        <w:ind w:left="4686" w:hanging="428"/>
      </w:pPr>
      <w:rPr>
        <w:rFonts w:ascii="Symbol" w:hAnsi="Symbol" w:cs="Symbol" w:hint="default"/>
        <w:lang w:val="en-US" w:eastAsia="en-US" w:bidi="ar-SA"/>
      </w:rPr>
    </w:lvl>
    <w:lvl w:ilvl="5">
      <w:numFmt w:val="bullet"/>
      <w:lvlText w:val=""/>
      <w:lvlJc w:val="left"/>
      <w:pPr>
        <w:tabs>
          <w:tab w:val="num" w:pos="0"/>
        </w:tabs>
        <w:ind w:left="5542" w:hanging="428"/>
      </w:pPr>
      <w:rPr>
        <w:rFonts w:ascii="Symbol" w:hAnsi="Symbol" w:cs="Symbol" w:hint="default"/>
        <w:lang w:val="en-US" w:eastAsia="en-US" w:bidi="ar-SA"/>
      </w:rPr>
    </w:lvl>
    <w:lvl w:ilvl="6">
      <w:numFmt w:val="bullet"/>
      <w:lvlText w:val=""/>
      <w:lvlJc w:val="left"/>
      <w:pPr>
        <w:tabs>
          <w:tab w:val="num" w:pos="0"/>
        </w:tabs>
        <w:ind w:left="6399" w:hanging="428"/>
      </w:pPr>
      <w:rPr>
        <w:rFonts w:ascii="Symbol" w:hAnsi="Symbol" w:cs="Symbol" w:hint="default"/>
        <w:lang w:val="en-US" w:eastAsia="en-US" w:bidi="ar-SA"/>
      </w:rPr>
    </w:lvl>
    <w:lvl w:ilvl="7">
      <w:numFmt w:val="bullet"/>
      <w:lvlText w:val=""/>
      <w:lvlJc w:val="left"/>
      <w:pPr>
        <w:tabs>
          <w:tab w:val="num" w:pos="0"/>
        </w:tabs>
        <w:ind w:left="7255" w:hanging="428"/>
      </w:pPr>
      <w:rPr>
        <w:rFonts w:ascii="Symbol" w:hAnsi="Symbol" w:cs="Symbol" w:hint="default"/>
        <w:lang w:val="en-US" w:eastAsia="en-US" w:bidi="ar-SA"/>
      </w:rPr>
    </w:lvl>
    <w:lvl w:ilvl="8">
      <w:numFmt w:val="bullet"/>
      <w:lvlText w:val=""/>
      <w:lvlJc w:val="left"/>
      <w:pPr>
        <w:tabs>
          <w:tab w:val="num" w:pos="0"/>
        </w:tabs>
        <w:ind w:left="8112" w:hanging="428"/>
      </w:pPr>
      <w:rPr>
        <w:rFonts w:ascii="Symbol" w:hAnsi="Symbol" w:cs="Symbol" w:hint="default"/>
        <w:lang w:val="en-US" w:eastAsia="en-US" w:bidi="ar-SA"/>
      </w:rPr>
    </w:lvl>
  </w:abstractNum>
  <w:abstractNum w:abstractNumId="2" w15:restartNumberingAfterBreak="0">
    <w:nsid w:val="0FB83669"/>
    <w:multiLevelType w:val="multilevel"/>
    <w:tmpl w:val="1FB26964"/>
    <w:lvl w:ilvl="0">
      <w:start w:val="1"/>
      <w:numFmt w:val="decimal"/>
      <w:lvlText w:val="%1."/>
      <w:lvlJc w:val="left"/>
      <w:pPr>
        <w:tabs>
          <w:tab w:val="num" w:pos="0"/>
        </w:tabs>
        <w:ind w:left="2982" w:hanging="168"/>
      </w:pPr>
      <w:rPr>
        <w:rFonts w:ascii="Arial" w:eastAsia="Arial" w:hAnsi="Arial" w:cs="Arial"/>
        <w:b w:val="0"/>
        <w:bCs w:val="0"/>
        <w:i w:val="0"/>
        <w:iCs w:val="0"/>
        <w:spacing w:val="-1"/>
        <w:w w:val="97"/>
        <w:sz w:val="18"/>
        <w:szCs w:val="18"/>
        <w:lang w:val="en-US" w:eastAsia="en-US" w:bidi="ar-SA"/>
      </w:rPr>
    </w:lvl>
    <w:lvl w:ilvl="1">
      <w:numFmt w:val="bullet"/>
      <w:lvlText w:val=""/>
      <w:lvlJc w:val="left"/>
      <w:pPr>
        <w:tabs>
          <w:tab w:val="num" w:pos="0"/>
        </w:tabs>
        <w:ind w:left="3664" w:hanging="168"/>
      </w:pPr>
      <w:rPr>
        <w:rFonts w:ascii="Symbol" w:hAnsi="Symbol" w:cs="Symbol" w:hint="default"/>
        <w:lang w:val="en-US" w:eastAsia="en-US" w:bidi="ar-SA"/>
      </w:rPr>
    </w:lvl>
    <w:lvl w:ilvl="2">
      <w:numFmt w:val="bullet"/>
      <w:lvlText w:val=""/>
      <w:lvlJc w:val="left"/>
      <w:pPr>
        <w:tabs>
          <w:tab w:val="num" w:pos="0"/>
        </w:tabs>
        <w:ind w:left="4349" w:hanging="168"/>
      </w:pPr>
      <w:rPr>
        <w:rFonts w:ascii="Symbol" w:hAnsi="Symbol" w:cs="Symbol" w:hint="default"/>
        <w:lang w:val="en-US" w:eastAsia="en-US" w:bidi="ar-SA"/>
      </w:rPr>
    </w:lvl>
    <w:lvl w:ilvl="3">
      <w:numFmt w:val="bullet"/>
      <w:lvlText w:val=""/>
      <w:lvlJc w:val="left"/>
      <w:pPr>
        <w:tabs>
          <w:tab w:val="num" w:pos="0"/>
        </w:tabs>
        <w:ind w:left="5033" w:hanging="168"/>
      </w:pPr>
      <w:rPr>
        <w:rFonts w:ascii="Symbol" w:hAnsi="Symbol" w:cs="Symbol" w:hint="default"/>
        <w:lang w:val="en-US" w:eastAsia="en-US" w:bidi="ar-SA"/>
      </w:rPr>
    </w:lvl>
    <w:lvl w:ilvl="4">
      <w:numFmt w:val="bullet"/>
      <w:lvlText w:val=""/>
      <w:lvlJc w:val="left"/>
      <w:pPr>
        <w:tabs>
          <w:tab w:val="num" w:pos="0"/>
        </w:tabs>
        <w:ind w:left="5718" w:hanging="168"/>
      </w:pPr>
      <w:rPr>
        <w:rFonts w:ascii="Symbol" w:hAnsi="Symbol" w:cs="Symbol" w:hint="default"/>
        <w:lang w:val="en-US" w:eastAsia="en-US" w:bidi="ar-SA"/>
      </w:rPr>
    </w:lvl>
    <w:lvl w:ilvl="5">
      <w:numFmt w:val="bullet"/>
      <w:lvlText w:val=""/>
      <w:lvlJc w:val="left"/>
      <w:pPr>
        <w:tabs>
          <w:tab w:val="num" w:pos="0"/>
        </w:tabs>
        <w:ind w:left="6402" w:hanging="168"/>
      </w:pPr>
      <w:rPr>
        <w:rFonts w:ascii="Symbol" w:hAnsi="Symbol" w:cs="Symbol" w:hint="default"/>
        <w:lang w:val="en-US" w:eastAsia="en-US" w:bidi="ar-SA"/>
      </w:rPr>
    </w:lvl>
    <w:lvl w:ilvl="6">
      <w:numFmt w:val="bullet"/>
      <w:lvlText w:val=""/>
      <w:lvlJc w:val="left"/>
      <w:pPr>
        <w:tabs>
          <w:tab w:val="num" w:pos="0"/>
        </w:tabs>
        <w:ind w:left="7087" w:hanging="168"/>
      </w:pPr>
      <w:rPr>
        <w:rFonts w:ascii="Symbol" w:hAnsi="Symbol" w:cs="Symbol" w:hint="default"/>
        <w:lang w:val="en-US" w:eastAsia="en-US" w:bidi="ar-SA"/>
      </w:rPr>
    </w:lvl>
    <w:lvl w:ilvl="7">
      <w:numFmt w:val="bullet"/>
      <w:lvlText w:val=""/>
      <w:lvlJc w:val="left"/>
      <w:pPr>
        <w:tabs>
          <w:tab w:val="num" w:pos="0"/>
        </w:tabs>
        <w:ind w:left="7771" w:hanging="168"/>
      </w:pPr>
      <w:rPr>
        <w:rFonts w:ascii="Symbol" w:hAnsi="Symbol" w:cs="Symbol" w:hint="default"/>
        <w:lang w:val="en-US" w:eastAsia="en-US" w:bidi="ar-SA"/>
      </w:rPr>
    </w:lvl>
    <w:lvl w:ilvl="8">
      <w:numFmt w:val="bullet"/>
      <w:lvlText w:val=""/>
      <w:lvlJc w:val="left"/>
      <w:pPr>
        <w:tabs>
          <w:tab w:val="num" w:pos="0"/>
        </w:tabs>
        <w:ind w:left="8456" w:hanging="168"/>
      </w:pPr>
      <w:rPr>
        <w:rFonts w:ascii="Symbol" w:hAnsi="Symbol" w:cs="Symbol" w:hint="default"/>
        <w:lang w:val="en-US" w:eastAsia="en-US" w:bidi="ar-SA"/>
      </w:rPr>
    </w:lvl>
  </w:abstractNum>
  <w:abstractNum w:abstractNumId="3" w15:restartNumberingAfterBreak="0">
    <w:nsid w:val="0FEE4BA1"/>
    <w:multiLevelType w:val="multilevel"/>
    <w:tmpl w:val="2F1224DA"/>
    <w:lvl w:ilvl="0">
      <w:start w:val="1"/>
      <w:numFmt w:val="decimal"/>
      <w:lvlText w:val="%1."/>
      <w:lvlJc w:val="left"/>
      <w:pPr>
        <w:tabs>
          <w:tab w:val="num" w:pos="0"/>
        </w:tabs>
        <w:ind w:left="386" w:hanging="249"/>
      </w:pPr>
      <w:rPr>
        <w:rFonts w:ascii="Arial" w:eastAsia="Arial" w:hAnsi="Arial" w:cs="Arial"/>
        <w:b/>
        <w:bCs/>
        <w:i w:val="0"/>
        <w:iCs w:val="0"/>
        <w:color w:val="F5A017"/>
        <w:spacing w:val="-1"/>
        <w:w w:val="89"/>
        <w:sz w:val="22"/>
        <w:szCs w:val="22"/>
        <w:lang w:val="en-US" w:eastAsia="en-US" w:bidi="ar-SA"/>
      </w:rPr>
    </w:lvl>
    <w:lvl w:ilvl="1">
      <w:start w:val="1"/>
      <w:numFmt w:val="decimal"/>
      <w:lvlText w:val="%1.%2."/>
      <w:lvlJc w:val="left"/>
      <w:pPr>
        <w:tabs>
          <w:tab w:val="num" w:pos="0"/>
        </w:tabs>
        <w:ind w:left="565" w:hanging="428"/>
      </w:pPr>
      <w:rPr>
        <w:rFonts w:ascii="Arial" w:eastAsia="Arial" w:hAnsi="Arial" w:cs="Arial"/>
        <w:b/>
        <w:bCs/>
        <w:i w:val="0"/>
        <w:iCs w:val="0"/>
        <w:color w:val="8E8F8F"/>
        <w:spacing w:val="-1"/>
        <w:w w:val="100"/>
        <w:sz w:val="22"/>
        <w:szCs w:val="22"/>
        <w:lang w:val="en-US" w:eastAsia="en-US" w:bidi="ar-SA"/>
      </w:rPr>
    </w:lvl>
    <w:lvl w:ilvl="2">
      <w:numFmt w:val="bullet"/>
      <w:lvlText w:val=""/>
      <w:lvlJc w:val="left"/>
      <w:pPr>
        <w:tabs>
          <w:tab w:val="num" w:pos="0"/>
        </w:tabs>
        <w:ind w:left="1589" w:hanging="428"/>
      </w:pPr>
      <w:rPr>
        <w:rFonts w:ascii="Symbol" w:hAnsi="Symbol" w:cs="Symbol" w:hint="default"/>
        <w:lang w:val="en-US" w:eastAsia="en-US" w:bidi="ar-SA"/>
      </w:rPr>
    </w:lvl>
    <w:lvl w:ilvl="3">
      <w:numFmt w:val="bullet"/>
      <w:lvlText w:val=""/>
      <w:lvlJc w:val="left"/>
      <w:pPr>
        <w:tabs>
          <w:tab w:val="num" w:pos="0"/>
        </w:tabs>
        <w:ind w:left="2619" w:hanging="428"/>
      </w:pPr>
      <w:rPr>
        <w:rFonts w:ascii="Symbol" w:hAnsi="Symbol" w:cs="Symbol" w:hint="default"/>
        <w:lang w:val="en-US" w:eastAsia="en-US" w:bidi="ar-SA"/>
      </w:rPr>
    </w:lvl>
    <w:lvl w:ilvl="4">
      <w:numFmt w:val="bullet"/>
      <w:lvlText w:val=""/>
      <w:lvlJc w:val="left"/>
      <w:pPr>
        <w:tabs>
          <w:tab w:val="num" w:pos="0"/>
        </w:tabs>
        <w:ind w:left="3648" w:hanging="428"/>
      </w:pPr>
      <w:rPr>
        <w:rFonts w:ascii="Symbol" w:hAnsi="Symbol" w:cs="Symbol" w:hint="default"/>
        <w:lang w:val="en-US" w:eastAsia="en-US" w:bidi="ar-SA"/>
      </w:rPr>
    </w:lvl>
    <w:lvl w:ilvl="5">
      <w:numFmt w:val="bullet"/>
      <w:lvlText w:val=""/>
      <w:lvlJc w:val="left"/>
      <w:pPr>
        <w:tabs>
          <w:tab w:val="num" w:pos="0"/>
        </w:tabs>
        <w:ind w:left="4678" w:hanging="428"/>
      </w:pPr>
      <w:rPr>
        <w:rFonts w:ascii="Symbol" w:hAnsi="Symbol" w:cs="Symbol" w:hint="default"/>
        <w:lang w:val="en-US" w:eastAsia="en-US" w:bidi="ar-SA"/>
      </w:rPr>
    </w:lvl>
    <w:lvl w:ilvl="6">
      <w:numFmt w:val="bullet"/>
      <w:lvlText w:val=""/>
      <w:lvlJc w:val="left"/>
      <w:pPr>
        <w:tabs>
          <w:tab w:val="num" w:pos="0"/>
        </w:tabs>
        <w:ind w:left="5707" w:hanging="428"/>
      </w:pPr>
      <w:rPr>
        <w:rFonts w:ascii="Symbol" w:hAnsi="Symbol" w:cs="Symbol" w:hint="default"/>
        <w:lang w:val="en-US" w:eastAsia="en-US" w:bidi="ar-SA"/>
      </w:rPr>
    </w:lvl>
    <w:lvl w:ilvl="7">
      <w:numFmt w:val="bullet"/>
      <w:lvlText w:val=""/>
      <w:lvlJc w:val="left"/>
      <w:pPr>
        <w:tabs>
          <w:tab w:val="num" w:pos="0"/>
        </w:tabs>
        <w:ind w:left="6737" w:hanging="428"/>
      </w:pPr>
      <w:rPr>
        <w:rFonts w:ascii="Symbol" w:hAnsi="Symbol" w:cs="Symbol" w:hint="default"/>
        <w:lang w:val="en-US" w:eastAsia="en-US" w:bidi="ar-SA"/>
      </w:rPr>
    </w:lvl>
    <w:lvl w:ilvl="8">
      <w:numFmt w:val="bullet"/>
      <w:lvlText w:val=""/>
      <w:lvlJc w:val="left"/>
      <w:pPr>
        <w:tabs>
          <w:tab w:val="num" w:pos="0"/>
        </w:tabs>
        <w:ind w:left="7766" w:hanging="428"/>
      </w:pPr>
      <w:rPr>
        <w:rFonts w:ascii="Symbol" w:hAnsi="Symbol" w:cs="Symbol" w:hint="default"/>
        <w:lang w:val="en-US" w:eastAsia="en-US" w:bidi="ar-SA"/>
      </w:rPr>
    </w:lvl>
  </w:abstractNum>
  <w:abstractNum w:abstractNumId="4" w15:restartNumberingAfterBreak="0">
    <w:nsid w:val="21B674F3"/>
    <w:multiLevelType w:val="multilevel"/>
    <w:tmpl w:val="E0407426"/>
    <w:lvl w:ilvl="0">
      <w:start w:val="5"/>
      <w:numFmt w:val="decimal"/>
      <w:lvlText w:val="%1"/>
      <w:lvlJc w:val="left"/>
      <w:pPr>
        <w:tabs>
          <w:tab w:val="num" w:pos="0"/>
        </w:tabs>
        <w:ind w:left="541" w:hanging="428"/>
      </w:pPr>
      <w:rPr>
        <w:lang w:val="en-US" w:eastAsia="en-US" w:bidi="ar-SA"/>
      </w:rPr>
    </w:lvl>
    <w:lvl w:ilvl="1">
      <w:start w:val="1"/>
      <w:numFmt w:val="decimal"/>
      <w:lvlText w:val="%1.%2."/>
      <w:lvlJc w:val="left"/>
      <w:pPr>
        <w:tabs>
          <w:tab w:val="num" w:pos="0"/>
        </w:tabs>
        <w:ind w:left="541" w:hanging="428"/>
      </w:pPr>
      <w:rPr>
        <w:rFonts w:ascii="Arial" w:eastAsia="Arial" w:hAnsi="Arial" w:cs="Arial"/>
        <w:b/>
        <w:bCs/>
        <w:i w:val="0"/>
        <w:iCs w:val="0"/>
        <w:color w:val="8E8F8F"/>
        <w:spacing w:val="-1"/>
        <w:w w:val="100"/>
        <w:sz w:val="22"/>
        <w:szCs w:val="22"/>
        <w:lang w:val="en-US" w:eastAsia="en-US" w:bidi="ar-SA"/>
      </w:rPr>
    </w:lvl>
    <w:lvl w:ilvl="2">
      <w:numFmt w:val="bullet"/>
      <w:lvlText w:val=""/>
      <w:lvlJc w:val="left"/>
      <w:pPr>
        <w:tabs>
          <w:tab w:val="num" w:pos="0"/>
        </w:tabs>
        <w:ind w:left="2397" w:hanging="428"/>
      </w:pPr>
      <w:rPr>
        <w:rFonts w:ascii="Symbol" w:hAnsi="Symbol" w:cs="Symbol" w:hint="default"/>
        <w:lang w:val="en-US" w:eastAsia="en-US" w:bidi="ar-SA"/>
      </w:rPr>
    </w:lvl>
    <w:lvl w:ilvl="3">
      <w:numFmt w:val="bullet"/>
      <w:lvlText w:val=""/>
      <w:lvlJc w:val="left"/>
      <w:pPr>
        <w:tabs>
          <w:tab w:val="num" w:pos="0"/>
        </w:tabs>
        <w:ind w:left="3325" w:hanging="428"/>
      </w:pPr>
      <w:rPr>
        <w:rFonts w:ascii="Symbol" w:hAnsi="Symbol" w:cs="Symbol" w:hint="default"/>
        <w:lang w:val="en-US" w:eastAsia="en-US" w:bidi="ar-SA"/>
      </w:rPr>
    </w:lvl>
    <w:lvl w:ilvl="4">
      <w:numFmt w:val="bullet"/>
      <w:lvlText w:val=""/>
      <w:lvlJc w:val="left"/>
      <w:pPr>
        <w:tabs>
          <w:tab w:val="num" w:pos="0"/>
        </w:tabs>
        <w:ind w:left="4254" w:hanging="428"/>
      </w:pPr>
      <w:rPr>
        <w:rFonts w:ascii="Symbol" w:hAnsi="Symbol" w:cs="Symbol" w:hint="default"/>
        <w:lang w:val="en-US" w:eastAsia="en-US" w:bidi="ar-SA"/>
      </w:rPr>
    </w:lvl>
    <w:lvl w:ilvl="5">
      <w:numFmt w:val="bullet"/>
      <w:lvlText w:val=""/>
      <w:lvlJc w:val="left"/>
      <w:pPr>
        <w:tabs>
          <w:tab w:val="num" w:pos="0"/>
        </w:tabs>
        <w:ind w:left="5182" w:hanging="428"/>
      </w:pPr>
      <w:rPr>
        <w:rFonts w:ascii="Symbol" w:hAnsi="Symbol" w:cs="Symbol" w:hint="default"/>
        <w:lang w:val="en-US" w:eastAsia="en-US" w:bidi="ar-SA"/>
      </w:rPr>
    </w:lvl>
    <w:lvl w:ilvl="6">
      <w:numFmt w:val="bullet"/>
      <w:lvlText w:val=""/>
      <w:lvlJc w:val="left"/>
      <w:pPr>
        <w:tabs>
          <w:tab w:val="num" w:pos="0"/>
        </w:tabs>
        <w:ind w:left="6111" w:hanging="428"/>
      </w:pPr>
      <w:rPr>
        <w:rFonts w:ascii="Symbol" w:hAnsi="Symbol" w:cs="Symbol" w:hint="default"/>
        <w:lang w:val="en-US" w:eastAsia="en-US" w:bidi="ar-SA"/>
      </w:rPr>
    </w:lvl>
    <w:lvl w:ilvl="7">
      <w:numFmt w:val="bullet"/>
      <w:lvlText w:val=""/>
      <w:lvlJc w:val="left"/>
      <w:pPr>
        <w:tabs>
          <w:tab w:val="num" w:pos="0"/>
        </w:tabs>
        <w:ind w:left="7039" w:hanging="428"/>
      </w:pPr>
      <w:rPr>
        <w:rFonts w:ascii="Symbol" w:hAnsi="Symbol" w:cs="Symbol" w:hint="default"/>
        <w:lang w:val="en-US" w:eastAsia="en-US" w:bidi="ar-SA"/>
      </w:rPr>
    </w:lvl>
    <w:lvl w:ilvl="8">
      <w:numFmt w:val="bullet"/>
      <w:lvlText w:val=""/>
      <w:lvlJc w:val="left"/>
      <w:pPr>
        <w:tabs>
          <w:tab w:val="num" w:pos="0"/>
        </w:tabs>
        <w:ind w:left="7968" w:hanging="428"/>
      </w:pPr>
      <w:rPr>
        <w:rFonts w:ascii="Symbol" w:hAnsi="Symbol" w:cs="Symbol" w:hint="default"/>
        <w:lang w:val="en-US" w:eastAsia="en-US" w:bidi="ar-SA"/>
      </w:rPr>
    </w:lvl>
  </w:abstractNum>
  <w:abstractNum w:abstractNumId="5" w15:restartNumberingAfterBreak="0">
    <w:nsid w:val="2BF51421"/>
    <w:multiLevelType w:val="multilevel"/>
    <w:tmpl w:val="B10217F2"/>
    <w:lvl w:ilvl="0">
      <w:start w:val="3"/>
      <w:numFmt w:val="decimal"/>
      <w:lvlText w:val="%1"/>
      <w:lvlJc w:val="left"/>
      <w:pPr>
        <w:tabs>
          <w:tab w:val="num" w:pos="0"/>
        </w:tabs>
        <w:ind w:left="1189" w:hanging="367"/>
      </w:pPr>
      <w:rPr>
        <w:lang w:val="en-US" w:eastAsia="en-US" w:bidi="ar-SA"/>
      </w:rPr>
    </w:lvl>
    <w:lvl w:ilvl="1">
      <w:start w:val="1"/>
      <w:numFmt w:val="decimal"/>
      <w:lvlText w:val="%1.%2"/>
      <w:lvlJc w:val="left"/>
      <w:pPr>
        <w:tabs>
          <w:tab w:val="num" w:pos="0"/>
        </w:tabs>
        <w:ind w:left="1189" w:hanging="367"/>
      </w:pPr>
      <w:rPr>
        <w:rFonts w:ascii="Arial" w:eastAsia="Arial" w:hAnsi="Arial" w:cs="Arial"/>
        <w:b/>
        <w:bCs/>
        <w:i w:val="0"/>
        <w:iCs w:val="0"/>
        <w:color w:val="8E8F8F"/>
        <w:spacing w:val="-1"/>
        <w:w w:val="100"/>
        <w:sz w:val="22"/>
        <w:szCs w:val="22"/>
        <w:lang w:val="en-US" w:eastAsia="en-US" w:bidi="ar-SA"/>
      </w:rPr>
    </w:lvl>
    <w:lvl w:ilvl="2">
      <w:numFmt w:val="bullet"/>
      <w:lvlText w:val=""/>
      <w:lvlJc w:val="left"/>
      <w:pPr>
        <w:tabs>
          <w:tab w:val="num" w:pos="0"/>
        </w:tabs>
        <w:ind w:left="2909" w:hanging="367"/>
      </w:pPr>
      <w:rPr>
        <w:rFonts w:ascii="Symbol" w:hAnsi="Symbol" w:cs="Symbol" w:hint="default"/>
        <w:lang w:val="en-US" w:eastAsia="en-US" w:bidi="ar-SA"/>
      </w:rPr>
    </w:lvl>
    <w:lvl w:ilvl="3">
      <w:numFmt w:val="bullet"/>
      <w:lvlText w:val=""/>
      <w:lvlJc w:val="left"/>
      <w:pPr>
        <w:tabs>
          <w:tab w:val="num" w:pos="0"/>
        </w:tabs>
        <w:ind w:left="3773" w:hanging="367"/>
      </w:pPr>
      <w:rPr>
        <w:rFonts w:ascii="Symbol" w:hAnsi="Symbol" w:cs="Symbol" w:hint="default"/>
        <w:lang w:val="en-US" w:eastAsia="en-US" w:bidi="ar-SA"/>
      </w:rPr>
    </w:lvl>
    <w:lvl w:ilvl="4">
      <w:numFmt w:val="bullet"/>
      <w:lvlText w:val=""/>
      <w:lvlJc w:val="left"/>
      <w:pPr>
        <w:tabs>
          <w:tab w:val="num" w:pos="0"/>
        </w:tabs>
        <w:ind w:left="4638" w:hanging="367"/>
      </w:pPr>
      <w:rPr>
        <w:rFonts w:ascii="Symbol" w:hAnsi="Symbol" w:cs="Symbol" w:hint="default"/>
        <w:lang w:val="en-US" w:eastAsia="en-US" w:bidi="ar-SA"/>
      </w:rPr>
    </w:lvl>
    <w:lvl w:ilvl="5">
      <w:numFmt w:val="bullet"/>
      <w:lvlText w:val=""/>
      <w:lvlJc w:val="left"/>
      <w:pPr>
        <w:tabs>
          <w:tab w:val="num" w:pos="0"/>
        </w:tabs>
        <w:ind w:left="5502" w:hanging="367"/>
      </w:pPr>
      <w:rPr>
        <w:rFonts w:ascii="Symbol" w:hAnsi="Symbol" w:cs="Symbol" w:hint="default"/>
        <w:lang w:val="en-US" w:eastAsia="en-US" w:bidi="ar-SA"/>
      </w:rPr>
    </w:lvl>
    <w:lvl w:ilvl="6">
      <w:numFmt w:val="bullet"/>
      <w:lvlText w:val=""/>
      <w:lvlJc w:val="left"/>
      <w:pPr>
        <w:tabs>
          <w:tab w:val="num" w:pos="0"/>
        </w:tabs>
        <w:ind w:left="6367" w:hanging="367"/>
      </w:pPr>
      <w:rPr>
        <w:rFonts w:ascii="Symbol" w:hAnsi="Symbol" w:cs="Symbol" w:hint="default"/>
        <w:lang w:val="en-US" w:eastAsia="en-US" w:bidi="ar-SA"/>
      </w:rPr>
    </w:lvl>
    <w:lvl w:ilvl="7">
      <w:numFmt w:val="bullet"/>
      <w:lvlText w:val=""/>
      <w:lvlJc w:val="left"/>
      <w:pPr>
        <w:tabs>
          <w:tab w:val="num" w:pos="0"/>
        </w:tabs>
        <w:ind w:left="7231" w:hanging="367"/>
      </w:pPr>
      <w:rPr>
        <w:rFonts w:ascii="Symbol" w:hAnsi="Symbol" w:cs="Symbol" w:hint="default"/>
        <w:lang w:val="en-US" w:eastAsia="en-US" w:bidi="ar-SA"/>
      </w:rPr>
    </w:lvl>
    <w:lvl w:ilvl="8">
      <w:numFmt w:val="bullet"/>
      <w:lvlText w:val=""/>
      <w:lvlJc w:val="left"/>
      <w:pPr>
        <w:tabs>
          <w:tab w:val="num" w:pos="0"/>
        </w:tabs>
        <w:ind w:left="8096" w:hanging="367"/>
      </w:pPr>
      <w:rPr>
        <w:rFonts w:ascii="Symbol" w:hAnsi="Symbol" w:cs="Symbol" w:hint="default"/>
        <w:lang w:val="en-US" w:eastAsia="en-US" w:bidi="ar-SA"/>
      </w:rPr>
    </w:lvl>
  </w:abstractNum>
  <w:abstractNum w:abstractNumId="6" w15:restartNumberingAfterBreak="0">
    <w:nsid w:val="3B432B89"/>
    <w:multiLevelType w:val="multilevel"/>
    <w:tmpl w:val="BAEA1A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EBE4E2B"/>
    <w:multiLevelType w:val="hybridMultilevel"/>
    <w:tmpl w:val="71729670"/>
    <w:lvl w:ilvl="0" w:tplc="1DEADB6C">
      <w:numFmt w:val="bullet"/>
      <w:lvlText w:val="-"/>
      <w:lvlJc w:val="left"/>
      <w:pPr>
        <w:ind w:left="1223" w:hanging="360"/>
      </w:pPr>
      <w:rPr>
        <w:rFonts w:ascii="Arial" w:eastAsia="Arial" w:hAnsi="Arial" w:cs="Arial" w:hint="default"/>
        <w:color w:val="8E8F8F"/>
      </w:rPr>
    </w:lvl>
    <w:lvl w:ilvl="1" w:tplc="0C0A0003" w:tentative="1">
      <w:start w:val="1"/>
      <w:numFmt w:val="bullet"/>
      <w:lvlText w:val="o"/>
      <w:lvlJc w:val="left"/>
      <w:pPr>
        <w:ind w:left="1943" w:hanging="360"/>
      </w:pPr>
      <w:rPr>
        <w:rFonts w:ascii="Courier New" w:hAnsi="Courier New" w:cs="Courier New" w:hint="default"/>
      </w:rPr>
    </w:lvl>
    <w:lvl w:ilvl="2" w:tplc="0C0A0005" w:tentative="1">
      <w:start w:val="1"/>
      <w:numFmt w:val="bullet"/>
      <w:lvlText w:val=""/>
      <w:lvlJc w:val="left"/>
      <w:pPr>
        <w:ind w:left="2663" w:hanging="360"/>
      </w:pPr>
      <w:rPr>
        <w:rFonts w:ascii="Wingdings" w:hAnsi="Wingdings" w:hint="default"/>
      </w:rPr>
    </w:lvl>
    <w:lvl w:ilvl="3" w:tplc="0C0A0001" w:tentative="1">
      <w:start w:val="1"/>
      <w:numFmt w:val="bullet"/>
      <w:lvlText w:val=""/>
      <w:lvlJc w:val="left"/>
      <w:pPr>
        <w:ind w:left="3383" w:hanging="360"/>
      </w:pPr>
      <w:rPr>
        <w:rFonts w:ascii="Symbol" w:hAnsi="Symbol" w:hint="default"/>
      </w:rPr>
    </w:lvl>
    <w:lvl w:ilvl="4" w:tplc="0C0A0003" w:tentative="1">
      <w:start w:val="1"/>
      <w:numFmt w:val="bullet"/>
      <w:lvlText w:val="o"/>
      <w:lvlJc w:val="left"/>
      <w:pPr>
        <w:ind w:left="4103" w:hanging="360"/>
      </w:pPr>
      <w:rPr>
        <w:rFonts w:ascii="Courier New" w:hAnsi="Courier New" w:cs="Courier New" w:hint="default"/>
      </w:rPr>
    </w:lvl>
    <w:lvl w:ilvl="5" w:tplc="0C0A0005" w:tentative="1">
      <w:start w:val="1"/>
      <w:numFmt w:val="bullet"/>
      <w:lvlText w:val=""/>
      <w:lvlJc w:val="left"/>
      <w:pPr>
        <w:ind w:left="4823" w:hanging="360"/>
      </w:pPr>
      <w:rPr>
        <w:rFonts w:ascii="Wingdings" w:hAnsi="Wingdings" w:hint="default"/>
      </w:rPr>
    </w:lvl>
    <w:lvl w:ilvl="6" w:tplc="0C0A0001" w:tentative="1">
      <w:start w:val="1"/>
      <w:numFmt w:val="bullet"/>
      <w:lvlText w:val=""/>
      <w:lvlJc w:val="left"/>
      <w:pPr>
        <w:ind w:left="5543" w:hanging="360"/>
      </w:pPr>
      <w:rPr>
        <w:rFonts w:ascii="Symbol" w:hAnsi="Symbol" w:hint="default"/>
      </w:rPr>
    </w:lvl>
    <w:lvl w:ilvl="7" w:tplc="0C0A0003" w:tentative="1">
      <w:start w:val="1"/>
      <w:numFmt w:val="bullet"/>
      <w:lvlText w:val="o"/>
      <w:lvlJc w:val="left"/>
      <w:pPr>
        <w:ind w:left="6263" w:hanging="360"/>
      </w:pPr>
      <w:rPr>
        <w:rFonts w:ascii="Courier New" w:hAnsi="Courier New" w:cs="Courier New" w:hint="default"/>
      </w:rPr>
    </w:lvl>
    <w:lvl w:ilvl="8" w:tplc="0C0A0005" w:tentative="1">
      <w:start w:val="1"/>
      <w:numFmt w:val="bullet"/>
      <w:lvlText w:val=""/>
      <w:lvlJc w:val="left"/>
      <w:pPr>
        <w:ind w:left="6983" w:hanging="360"/>
      </w:pPr>
      <w:rPr>
        <w:rFonts w:ascii="Wingdings" w:hAnsi="Wingdings" w:hint="default"/>
      </w:rPr>
    </w:lvl>
  </w:abstractNum>
  <w:abstractNum w:abstractNumId="8" w15:restartNumberingAfterBreak="0">
    <w:nsid w:val="3F0733F4"/>
    <w:multiLevelType w:val="multilevel"/>
    <w:tmpl w:val="BFE68C68"/>
    <w:lvl w:ilvl="0">
      <w:numFmt w:val="bullet"/>
      <w:lvlText w:val="-"/>
      <w:lvlJc w:val="left"/>
      <w:pPr>
        <w:tabs>
          <w:tab w:val="num" w:pos="0"/>
        </w:tabs>
        <w:ind w:left="702" w:hanging="135"/>
      </w:pPr>
      <w:rPr>
        <w:rFonts w:ascii="Arial" w:hAnsi="Arial" w:cs="Arial" w:hint="default"/>
        <w:b w:val="0"/>
        <w:bCs w:val="0"/>
        <w:i w:val="0"/>
        <w:iCs w:val="0"/>
        <w:color w:val="8E8F8F"/>
        <w:spacing w:val="0"/>
        <w:w w:val="100"/>
        <w:sz w:val="22"/>
        <w:szCs w:val="22"/>
        <w:lang w:val="en-US" w:eastAsia="en-US" w:bidi="ar-SA"/>
      </w:rPr>
    </w:lvl>
    <w:lvl w:ilvl="1">
      <w:numFmt w:val="bullet"/>
      <w:lvlText w:val=""/>
      <w:lvlJc w:val="left"/>
      <w:pPr>
        <w:tabs>
          <w:tab w:val="num" w:pos="0"/>
        </w:tabs>
        <w:ind w:left="1612" w:hanging="135"/>
      </w:pPr>
      <w:rPr>
        <w:rFonts w:ascii="Symbol" w:hAnsi="Symbol" w:cs="Symbol" w:hint="default"/>
        <w:lang w:val="en-US" w:eastAsia="en-US" w:bidi="ar-SA"/>
      </w:rPr>
    </w:lvl>
    <w:lvl w:ilvl="2">
      <w:numFmt w:val="bullet"/>
      <w:lvlText w:val=""/>
      <w:lvlJc w:val="left"/>
      <w:pPr>
        <w:tabs>
          <w:tab w:val="num" w:pos="0"/>
        </w:tabs>
        <w:ind w:left="2525" w:hanging="135"/>
      </w:pPr>
      <w:rPr>
        <w:rFonts w:ascii="Symbol" w:hAnsi="Symbol" w:cs="Symbol" w:hint="default"/>
        <w:lang w:val="en-US" w:eastAsia="en-US" w:bidi="ar-SA"/>
      </w:rPr>
    </w:lvl>
    <w:lvl w:ilvl="3">
      <w:numFmt w:val="bullet"/>
      <w:lvlText w:val=""/>
      <w:lvlJc w:val="left"/>
      <w:pPr>
        <w:tabs>
          <w:tab w:val="num" w:pos="0"/>
        </w:tabs>
        <w:ind w:left="3437" w:hanging="135"/>
      </w:pPr>
      <w:rPr>
        <w:rFonts w:ascii="Symbol" w:hAnsi="Symbol" w:cs="Symbol" w:hint="default"/>
        <w:lang w:val="en-US" w:eastAsia="en-US" w:bidi="ar-SA"/>
      </w:rPr>
    </w:lvl>
    <w:lvl w:ilvl="4">
      <w:numFmt w:val="bullet"/>
      <w:lvlText w:val=""/>
      <w:lvlJc w:val="left"/>
      <w:pPr>
        <w:tabs>
          <w:tab w:val="num" w:pos="0"/>
        </w:tabs>
        <w:ind w:left="4350" w:hanging="135"/>
      </w:pPr>
      <w:rPr>
        <w:rFonts w:ascii="Symbol" w:hAnsi="Symbol" w:cs="Symbol" w:hint="default"/>
        <w:lang w:val="en-US" w:eastAsia="en-US" w:bidi="ar-SA"/>
      </w:rPr>
    </w:lvl>
    <w:lvl w:ilvl="5">
      <w:numFmt w:val="bullet"/>
      <w:lvlText w:val=""/>
      <w:lvlJc w:val="left"/>
      <w:pPr>
        <w:tabs>
          <w:tab w:val="num" w:pos="0"/>
        </w:tabs>
        <w:ind w:left="5262" w:hanging="135"/>
      </w:pPr>
      <w:rPr>
        <w:rFonts w:ascii="Symbol" w:hAnsi="Symbol" w:cs="Symbol" w:hint="default"/>
        <w:lang w:val="en-US" w:eastAsia="en-US" w:bidi="ar-SA"/>
      </w:rPr>
    </w:lvl>
    <w:lvl w:ilvl="6">
      <w:numFmt w:val="bullet"/>
      <w:lvlText w:val=""/>
      <w:lvlJc w:val="left"/>
      <w:pPr>
        <w:tabs>
          <w:tab w:val="num" w:pos="0"/>
        </w:tabs>
        <w:ind w:left="6175" w:hanging="135"/>
      </w:pPr>
      <w:rPr>
        <w:rFonts w:ascii="Symbol" w:hAnsi="Symbol" w:cs="Symbol" w:hint="default"/>
        <w:lang w:val="en-US" w:eastAsia="en-US" w:bidi="ar-SA"/>
      </w:rPr>
    </w:lvl>
    <w:lvl w:ilvl="7">
      <w:numFmt w:val="bullet"/>
      <w:lvlText w:val=""/>
      <w:lvlJc w:val="left"/>
      <w:pPr>
        <w:tabs>
          <w:tab w:val="num" w:pos="0"/>
        </w:tabs>
        <w:ind w:left="7087" w:hanging="135"/>
      </w:pPr>
      <w:rPr>
        <w:rFonts w:ascii="Symbol" w:hAnsi="Symbol" w:cs="Symbol" w:hint="default"/>
        <w:lang w:val="en-US" w:eastAsia="en-US" w:bidi="ar-SA"/>
      </w:rPr>
    </w:lvl>
    <w:lvl w:ilvl="8">
      <w:numFmt w:val="bullet"/>
      <w:lvlText w:val=""/>
      <w:lvlJc w:val="left"/>
      <w:pPr>
        <w:tabs>
          <w:tab w:val="num" w:pos="0"/>
        </w:tabs>
        <w:ind w:left="8000" w:hanging="135"/>
      </w:pPr>
      <w:rPr>
        <w:rFonts w:ascii="Symbol" w:hAnsi="Symbol" w:cs="Symbol" w:hint="default"/>
        <w:lang w:val="en-US" w:eastAsia="en-US" w:bidi="ar-SA"/>
      </w:rPr>
    </w:lvl>
  </w:abstractNum>
  <w:abstractNum w:abstractNumId="9" w15:restartNumberingAfterBreak="0">
    <w:nsid w:val="44790E0D"/>
    <w:multiLevelType w:val="multilevel"/>
    <w:tmpl w:val="571A1580"/>
    <w:lvl w:ilvl="0">
      <w:start w:val="1"/>
      <w:numFmt w:val="upperRoman"/>
      <w:lvlText w:val="%1."/>
      <w:lvlJc w:val="left"/>
      <w:pPr>
        <w:tabs>
          <w:tab w:val="num" w:pos="0"/>
        </w:tabs>
        <w:ind w:left="964" w:hanging="711"/>
      </w:pPr>
      <w:rPr>
        <w:rFonts w:ascii="Arial" w:eastAsia="Arial" w:hAnsi="Arial" w:cs="Arial"/>
        <w:b w:val="0"/>
        <w:bCs w:val="0"/>
        <w:i w:val="0"/>
        <w:iCs w:val="0"/>
        <w:color w:val="808080"/>
        <w:spacing w:val="-1"/>
        <w:w w:val="100"/>
        <w:sz w:val="22"/>
        <w:szCs w:val="22"/>
        <w:lang w:val="en-US" w:eastAsia="en-US" w:bidi="ar-SA"/>
      </w:rPr>
    </w:lvl>
    <w:lvl w:ilvl="1">
      <w:start w:val="1"/>
      <w:numFmt w:val="lowerLetter"/>
      <w:lvlText w:val="%2."/>
      <w:lvlJc w:val="left"/>
      <w:pPr>
        <w:tabs>
          <w:tab w:val="num" w:pos="0"/>
        </w:tabs>
        <w:ind w:left="682" w:hanging="429"/>
      </w:pPr>
      <w:rPr>
        <w:rFonts w:ascii="Arial" w:eastAsia="Arial" w:hAnsi="Arial" w:cs="Arial"/>
        <w:b w:val="0"/>
        <w:bCs w:val="0"/>
        <w:i w:val="0"/>
        <w:iCs w:val="0"/>
        <w:color w:val="808080"/>
        <w:spacing w:val="-1"/>
        <w:w w:val="100"/>
        <w:sz w:val="22"/>
        <w:szCs w:val="22"/>
        <w:lang w:val="en-US" w:eastAsia="en-US" w:bidi="ar-SA"/>
      </w:rPr>
    </w:lvl>
    <w:lvl w:ilvl="2">
      <w:numFmt w:val="bullet"/>
      <w:lvlText w:val=""/>
      <w:lvlJc w:val="left"/>
      <w:pPr>
        <w:tabs>
          <w:tab w:val="num" w:pos="0"/>
        </w:tabs>
        <w:ind w:left="1945" w:hanging="429"/>
      </w:pPr>
      <w:rPr>
        <w:rFonts w:ascii="Symbol" w:hAnsi="Symbol" w:cs="Symbol" w:hint="default"/>
        <w:lang w:val="en-US" w:eastAsia="en-US" w:bidi="ar-SA"/>
      </w:rPr>
    </w:lvl>
    <w:lvl w:ilvl="3">
      <w:numFmt w:val="bullet"/>
      <w:lvlText w:val=""/>
      <w:lvlJc w:val="left"/>
      <w:pPr>
        <w:tabs>
          <w:tab w:val="num" w:pos="0"/>
        </w:tabs>
        <w:ind w:left="2930" w:hanging="429"/>
      </w:pPr>
      <w:rPr>
        <w:rFonts w:ascii="Symbol" w:hAnsi="Symbol" w:cs="Symbol" w:hint="default"/>
        <w:lang w:val="en-US" w:eastAsia="en-US" w:bidi="ar-SA"/>
      </w:rPr>
    </w:lvl>
    <w:lvl w:ilvl="4">
      <w:numFmt w:val="bullet"/>
      <w:lvlText w:val=""/>
      <w:lvlJc w:val="left"/>
      <w:pPr>
        <w:tabs>
          <w:tab w:val="num" w:pos="0"/>
        </w:tabs>
        <w:ind w:left="3915" w:hanging="429"/>
      </w:pPr>
      <w:rPr>
        <w:rFonts w:ascii="Symbol" w:hAnsi="Symbol" w:cs="Symbol" w:hint="default"/>
        <w:lang w:val="en-US" w:eastAsia="en-US" w:bidi="ar-SA"/>
      </w:rPr>
    </w:lvl>
    <w:lvl w:ilvl="5">
      <w:numFmt w:val="bullet"/>
      <w:lvlText w:val=""/>
      <w:lvlJc w:val="left"/>
      <w:pPr>
        <w:tabs>
          <w:tab w:val="num" w:pos="0"/>
        </w:tabs>
        <w:ind w:left="4900" w:hanging="429"/>
      </w:pPr>
      <w:rPr>
        <w:rFonts w:ascii="Symbol" w:hAnsi="Symbol" w:cs="Symbol" w:hint="default"/>
        <w:lang w:val="en-US" w:eastAsia="en-US" w:bidi="ar-SA"/>
      </w:rPr>
    </w:lvl>
    <w:lvl w:ilvl="6">
      <w:numFmt w:val="bullet"/>
      <w:lvlText w:val=""/>
      <w:lvlJc w:val="left"/>
      <w:pPr>
        <w:tabs>
          <w:tab w:val="num" w:pos="0"/>
        </w:tabs>
        <w:ind w:left="5885" w:hanging="429"/>
      </w:pPr>
      <w:rPr>
        <w:rFonts w:ascii="Symbol" w:hAnsi="Symbol" w:cs="Symbol" w:hint="default"/>
        <w:lang w:val="en-US" w:eastAsia="en-US" w:bidi="ar-SA"/>
      </w:rPr>
    </w:lvl>
    <w:lvl w:ilvl="7">
      <w:numFmt w:val="bullet"/>
      <w:lvlText w:val=""/>
      <w:lvlJc w:val="left"/>
      <w:pPr>
        <w:tabs>
          <w:tab w:val="num" w:pos="0"/>
        </w:tabs>
        <w:ind w:left="6870" w:hanging="429"/>
      </w:pPr>
      <w:rPr>
        <w:rFonts w:ascii="Symbol" w:hAnsi="Symbol" w:cs="Symbol" w:hint="default"/>
        <w:lang w:val="en-US" w:eastAsia="en-US" w:bidi="ar-SA"/>
      </w:rPr>
    </w:lvl>
    <w:lvl w:ilvl="8">
      <w:numFmt w:val="bullet"/>
      <w:lvlText w:val=""/>
      <w:lvlJc w:val="left"/>
      <w:pPr>
        <w:tabs>
          <w:tab w:val="num" w:pos="0"/>
        </w:tabs>
        <w:ind w:left="7855" w:hanging="429"/>
      </w:pPr>
      <w:rPr>
        <w:rFonts w:ascii="Symbol" w:hAnsi="Symbol" w:cs="Symbol" w:hint="default"/>
        <w:lang w:val="en-US" w:eastAsia="en-US" w:bidi="ar-SA"/>
      </w:rPr>
    </w:lvl>
  </w:abstractNum>
  <w:abstractNum w:abstractNumId="10" w15:restartNumberingAfterBreak="0">
    <w:nsid w:val="46027E7B"/>
    <w:multiLevelType w:val="multilevel"/>
    <w:tmpl w:val="0C50CC02"/>
    <w:lvl w:ilvl="0">
      <w:start w:val="1"/>
      <w:numFmt w:val="decimal"/>
      <w:lvlText w:val="%1."/>
      <w:lvlJc w:val="left"/>
      <w:pPr>
        <w:tabs>
          <w:tab w:val="num" w:pos="0"/>
        </w:tabs>
        <w:ind w:left="2982" w:hanging="168"/>
      </w:pPr>
      <w:rPr>
        <w:rFonts w:ascii="Arial" w:eastAsia="Arial" w:hAnsi="Arial" w:cs="Arial"/>
        <w:b w:val="0"/>
        <w:bCs w:val="0"/>
        <w:i w:val="0"/>
        <w:iCs w:val="0"/>
        <w:spacing w:val="-1"/>
        <w:w w:val="97"/>
        <w:sz w:val="18"/>
        <w:szCs w:val="18"/>
        <w:lang w:val="en-US" w:eastAsia="en-US" w:bidi="ar-SA"/>
      </w:rPr>
    </w:lvl>
    <w:lvl w:ilvl="1">
      <w:numFmt w:val="bullet"/>
      <w:lvlText w:val=""/>
      <w:lvlJc w:val="left"/>
      <w:pPr>
        <w:tabs>
          <w:tab w:val="num" w:pos="0"/>
        </w:tabs>
        <w:ind w:left="3664" w:hanging="168"/>
      </w:pPr>
      <w:rPr>
        <w:rFonts w:ascii="Symbol" w:hAnsi="Symbol" w:cs="Symbol" w:hint="default"/>
        <w:lang w:val="en-US" w:eastAsia="en-US" w:bidi="ar-SA"/>
      </w:rPr>
    </w:lvl>
    <w:lvl w:ilvl="2">
      <w:numFmt w:val="bullet"/>
      <w:lvlText w:val=""/>
      <w:lvlJc w:val="left"/>
      <w:pPr>
        <w:tabs>
          <w:tab w:val="num" w:pos="0"/>
        </w:tabs>
        <w:ind w:left="4349" w:hanging="168"/>
      </w:pPr>
      <w:rPr>
        <w:rFonts w:ascii="Symbol" w:hAnsi="Symbol" w:cs="Symbol" w:hint="default"/>
        <w:lang w:val="en-US" w:eastAsia="en-US" w:bidi="ar-SA"/>
      </w:rPr>
    </w:lvl>
    <w:lvl w:ilvl="3">
      <w:numFmt w:val="bullet"/>
      <w:lvlText w:val=""/>
      <w:lvlJc w:val="left"/>
      <w:pPr>
        <w:tabs>
          <w:tab w:val="num" w:pos="0"/>
        </w:tabs>
        <w:ind w:left="5033" w:hanging="168"/>
      </w:pPr>
      <w:rPr>
        <w:rFonts w:ascii="Symbol" w:hAnsi="Symbol" w:cs="Symbol" w:hint="default"/>
        <w:lang w:val="en-US" w:eastAsia="en-US" w:bidi="ar-SA"/>
      </w:rPr>
    </w:lvl>
    <w:lvl w:ilvl="4">
      <w:numFmt w:val="bullet"/>
      <w:lvlText w:val=""/>
      <w:lvlJc w:val="left"/>
      <w:pPr>
        <w:tabs>
          <w:tab w:val="num" w:pos="0"/>
        </w:tabs>
        <w:ind w:left="5718" w:hanging="168"/>
      </w:pPr>
      <w:rPr>
        <w:rFonts w:ascii="Symbol" w:hAnsi="Symbol" w:cs="Symbol" w:hint="default"/>
        <w:lang w:val="en-US" w:eastAsia="en-US" w:bidi="ar-SA"/>
      </w:rPr>
    </w:lvl>
    <w:lvl w:ilvl="5">
      <w:numFmt w:val="bullet"/>
      <w:lvlText w:val=""/>
      <w:lvlJc w:val="left"/>
      <w:pPr>
        <w:tabs>
          <w:tab w:val="num" w:pos="0"/>
        </w:tabs>
        <w:ind w:left="6402" w:hanging="168"/>
      </w:pPr>
      <w:rPr>
        <w:rFonts w:ascii="Symbol" w:hAnsi="Symbol" w:cs="Symbol" w:hint="default"/>
        <w:lang w:val="en-US" w:eastAsia="en-US" w:bidi="ar-SA"/>
      </w:rPr>
    </w:lvl>
    <w:lvl w:ilvl="6">
      <w:numFmt w:val="bullet"/>
      <w:lvlText w:val=""/>
      <w:lvlJc w:val="left"/>
      <w:pPr>
        <w:tabs>
          <w:tab w:val="num" w:pos="0"/>
        </w:tabs>
        <w:ind w:left="7087" w:hanging="168"/>
      </w:pPr>
      <w:rPr>
        <w:rFonts w:ascii="Symbol" w:hAnsi="Symbol" w:cs="Symbol" w:hint="default"/>
        <w:lang w:val="en-US" w:eastAsia="en-US" w:bidi="ar-SA"/>
      </w:rPr>
    </w:lvl>
    <w:lvl w:ilvl="7">
      <w:numFmt w:val="bullet"/>
      <w:lvlText w:val=""/>
      <w:lvlJc w:val="left"/>
      <w:pPr>
        <w:tabs>
          <w:tab w:val="num" w:pos="0"/>
        </w:tabs>
        <w:ind w:left="7771" w:hanging="168"/>
      </w:pPr>
      <w:rPr>
        <w:rFonts w:ascii="Symbol" w:hAnsi="Symbol" w:cs="Symbol" w:hint="default"/>
        <w:lang w:val="en-US" w:eastAsia="en-US" w:bidi="ar-SA"/>
      </w:rPr>
    </w:lvl>
    <w:lvl w:ilvl="8">
      <w:numFmt w:val="bullet"/>
      <w:lvlText w:val=""/>
      <w:lvlJc w:val="left"/>
      <w:pPr>
        <w:tabs>
          <w:tab w:val="num" w:pos="0"/>
        </w:tabs>
        <w:ind w:left="8456" w:hanging="168"/>
      </w:pPr>
      <w:rPr>
        <w:rFonts w:ascii="Symbol" w:hAnsi="Symbol" w:cs="Symbol" w:hint="default"/>
        <w:lang w:val="en-US" w:eastAsia="en-US" w:bidi="ar-SA"/>
      </w:rPr>
    </w:lvl>
  </w:abstractNum>
  <w:abstractNum w:abstractNumId="11" w15:restartNumberingAfterBreak="0">
    <w:nsid w:val="46946611"/>
    <w:multiLevelType w:val="multilevel"/>
    <w:tmpl w:val="F1003BAE"/>
    <w:lvl w:ilvl="0">
      <w:start w:val="2"/>
      <w:numFmt w:val="decimal"/>
      <w:lvlText w:val="%1"/>
      <w:lvlJc w:val="left"/>
      <w:pPr>
        <w:tabs>
          <w:tab w:val="num" w:pos="0"/>
        </w:tabs>
        <w:ind w:left="543" w:hanging="430"/>
      </w:pPr>
      <w:rPr>
        <w:lang w:val="en-US" w:eastAsia="en-US" w:bidi="ar-SA"/>
      </w:rPr>
    </w:lvl>
    <w:lvl w:ilvl="1">
      <w:start w:val="1"/>
      <w:numFmt w:val="decimal"/>
      <w:lvlText w:val="%1.%2."/>
      <w:lvlJc w:val="left"/>
      <w:pPr>
        <w:tabs>
          <w:tab w:val="num" w:pos="0"/>
        </w:tabs>
        <w:ind w:left="543" w:hanging="430"/>
      </w:pPr>
      <w:rPr>
        <w:rFonts w:ascii="Arial" w:eastAsia="Arial" w:hAnsi="Arial" w:cs="Arial"/>
        <w:b/>
        <w:bCs/>
        <w:i w:val="0"/>
        <w:iCs w:val="0"/>
        <w:color w:val="8E8F8F"/>
        <w:spacing w:val="-1"/>
        <w:w w:val="100"/>
        <w:sz w:val="22"/>
        <w:szCs w:val="22"/>
        <w:lang w:val="en-US" w:eastAsia="en-US" w:bidi="ar-SA"/>
      </w:rPr>
    </w:lvl>
    <w:lvl w:ilvl="2">
      <w:numFmt w:val="bullet"/>
      <w:lvlText w:val=""/>
      <w:lvlJc w:val="left"/>
      <w:pPr>
        <w:tabs>
          <w:tab w:val="num" w:pos="0"/>
        </w:tabs>
        <w:ind w:left="2397" w:hanging="430"/>
      </w:pPr>
      <w:rPr>
        <w:rFonts w:ascii="Symbol" w:hAnsi="Symbol" w:cs="Symbol" w:hint="default"/>
        <w:lang w:val="en-US" w:eastAsia="en-US" w:bidi="ar-SA"/>
      </w:rPr>
    </w:lvl>
    <w:lvl w:ilvl="3">
      <w:numFmt w:val="bullet"/>
      <w:lvlText w:val=""/>
      <w:lvlJc w:val="left"/>
      <w:pPr>
        <w:tabs>
          <w:tab w:val="num" w:pos="0"/>
        </w:tabs>
        <w:ind w:left="3325" w:hanging="430"/>
      </w:pPr>
      <w:rPr>
        <w:rFonts w:ascii="Symbol" w:hAnsi="Symbol" w:cs="Symbol" w:hint="default"/>
        <w:lang w:val="en-US" w:eastAsia="en-US" w:bidi="ar-SA"/>
      </w:rPr>
    </w:lvl>
    <w:lvl w:ilvl="4">
      <w:numFmt w:val="bullet"/>
      <w:lvlText w:val=""/>
      <w:lvlJc w:val="left"/>
      <w:pPr>
        <w:tabs>
          <w:tab w:val="num" w:pos="0"/>
        </w:tabs>
        <w:ind w:left="4254" w:hanging="430"/>
      </w:pPr>
      <w:rPr>
        <w:rFonts w:ascii="Symbol" w:hAnsi="Symbol" w:cs="Symbol" w:hint="default"/>
        <w:lang w:val="en-US" w:eastAsia="en-US" w:bidi="ar-SA"/>
      </w:rPr>
    </w:lvl>
    <w:lvl w:ilvl="5">
      <w:numFmt w:val="bullet"/>
      <w:lvlText w:val=""/>
      <w:lvlJc w:val="left"/>
      <w:pPr>
        <w:tabs>
          <w:tab w:val="num" w:pos="0"/>
        </w:tabs>
        <w:ind w:left="5182" w:hanging="430"/>
      </w:pPr>
      <w:rPr>
        <w:rFonts w:ascii="Symbol" w:hAnsi="Symbol" w:cs="Symbol" w:hint="default"/>
        <w:lang w:val="en-US" w:eastAsia="en-US" w:bidi="ar-SA"/>
      </w:rPr>
    </w:lvl>
    <w:lvl w:ilvl="6">
      <w:numFmt w:val="bullet"/>
      <w:lvlText w:val=""/>
      <w:lvlJc w:val="left"/>
      <w:pPr>
        <w:tabs>
          <w:tab w:val="num" w:pos="0"/>
        </w:tabs>
        <w:ind w:left="6111" w:hanging="430"/>
      </w:pPr>
      <w:rPr>
        <w:rFonts w:ascii="Symbol" w:hAnsi="Symbol" w:cs="Symbol" w:hint="default"/>
        <w:lang w:val="en-US" w:eastAsia="en-US" w:bidi="ar-SA"/>
      </w:rPr>
    </w:lvl>
    <w:lvl w:ilvl="7">
      <w:numFmt w:val="bullet"/>
      <w:lvlText w:val=""/>
      <w:lvlJc w:val="left"/>
      <w:pPr>
        <w:tabs>
          <w:tab w:val="num" w:pos="0"/>
        </w:tabs>
        <w:ind w:left="7039" w:hanging="430"/>
      </w:pPr>
      <w:rPr>
        <w:rFonts w:ascii="Symbol" w:hAnsi="Symbol" w:cs="Symbol" w:hint="default"/>
        <w:lang w:val="en-US" w:eastAsia="en-US" w:bidi="ar-SA"/>
      </w:rPr>
    </w:lvl>
    <w:lvl w:ilvl="8">
      <w:numFmt w:val="bullet"/>
      <w:lvlText w:val=""/>
      <w:lvlJc w:val="left"/>
      <w:pPr>
        <w:tabs>
          <w:tab w:val="num" w:pos="0"/>
        </w:tabs>
        <w:ind w:left="7968" w:hanging="430"/>
      </w:pPr>
      <w:rPr>
        <w:rFonts w:ascii="Symbol" w:hAnsi="Symbol" w:cs="Symbol" w:hint="default"/>
        <w:lang w:val="en-US" w:eastAsia="en-US" w:bidi="ar-SA"/>
      </w:rPr>
    </w:lvl>
  </w:abstractNum>
  <w:abstractNum w:abstractNumId="12" w15:restartNumberingAfterBreak="0">
    <w:nsid w:val="4A6555F1"/>
    <w:multiLevelType w:val="multilevel"/>
    <w:tmpl w:val="A282F890"/>
    <w:lvl w:ilvl="0">
      <w:start w:val="1"/>
      <w:numFmt w:val="decimal"/>
      <w:lvlText w:val="%1"/>
      <w:lvlJc w:val="left"/>
      <w:pPr>
        <w:tabs>
          <w:tab w:val="num" w:pos="0"/>
        </w:tabs>
        <w:ind w:left="481" w:hanging="368"/>
      </w:pPr>
      <w:rPr>
        <w:lang w:val="en-US" w:eastAsia="en-US" w:bidi="ar-SA"/>
      </w:rPr>
    </w:lvl>
    <w:lvl w:ilvl="1">
      <w:start w:val="1"/>
      <w:numFmt w:val="decimal"/>
      <w:lvlText w:val="%1.%2"/>
      <w:lvlJc w:val="left"/>
      <w:pPr>
        <w:tabs>
          <w:tab w:val="num" w:pos="0"/>
        </w:tabs>
        <w:ind w:left="481" w:hanging="368"/>
      </w:pPr>
      <w:rPr>
        <w:spacing w:val="-1"/>
        <w:w w:val="100"/>
        <w:lang w:val="en-US" w:eastAsia="en-US" w:bidi="ar-SA"/>
      </w:rPr>
    </w:lvl>
    <w:lvl w:ilvl="2">
      <w:numFmt w:val="bullet"/>
      <w:lvlText w:val=""/>
      <w:lvlJc w:val="left"/>
      <w:pPr>
        <w:tabs>
          <w:tab w:val="num" w:pos="0"/>
        </w:tabs>
        <w:ind w:left="2349" w:hanging="368"/>
      </w:pPr>
      <w:rPr>
        <w:rFonts w:ascii="Symbol" w:hAnsi="Symbol" w:cs="Symbol" w:hint="default"/>
        <w:lang w:val="en-US" w:eastAsia="en-US" w:bidi="ar-SA"/>
      </w:rPr>
    </w:lvl>
    <w:lvl w:ilvl="3">
      <w:numFmt w:val="bullet"/>
      <w:lvlText w:val=""/>
      <w:lvlJc w:val="left"/>
      <w:pPr>
        <w:tabs>
          <w:tab w:val="num" w:pos="0"/>
        </w:tabs>
        <w:ind w:left="3283" w:hanging="368"/>
      </w:pPr>
      <w:rPr>
        <w:rFonts w:ascii="Symbol" w:hAnsi="Symbol" w:cs="Symbol" w:hint="default"/>
        <w:lang w:val="en-US" w:eastAsia="en-US" w:bidi="ar-SA"/>
      </w:rPr>
    </w:lvl>
    <w:lvl w:ilvl="4">
      <w:numFmt w:val="bullet"/>
      <w:lvlText w:val=""/>
      <w:lvlJc w:val="left"/>
      <w:pPr>
        <w:tabs>
          <w:tab w:val="num" w:pos="0"/>
        </w:tabs>
        <w:ind w:left="4218" w:hanging="368"/>
      </w:pPr>
      <w:rPr>
        <w:rFonts w:ascii="Symbol" w:hAnsi="Symbol" w:cs="Symbol" w:hint="default"/>
        <w:lang w:val="en-US" w:eastAsia="en-US" w:bidi="ar-SA"/>
      </w:rPr>
    </w:lvl>
    <w:lvl w:ilvl="5">
      <w:numFmt w:val="bullet"/>
      <w:lvlText w:val=""/>
      <w:lvlJc w:val="left"/>
      <w:pPr>
        <w:tabs>
          <w:tab w:val="num" w:pos="0"/>
        </w:tabs>
        <w:ind w:left="5152" w:hanging="368"/>
      </w:pPr>
      <w:rPr>
        <w:rFonts w:ascii="Symbol" w:hAnsi="Symbol" w:cs="Symbol" w:hint="default"/>
        <w:lang w:val="en-US" w:eastAsia="en-US" w:bidi="ar-SA"/>
      </w:rPr>
    </w:lvl>
    <w:lvl w:ilvl="6">
      <w:numFmt w:val="bullet"/>
      <w:lvlText w:val=""/>
      <w:lvlJc w:val="left"/>
      <w:pPr>
        <w:tabs>
          <w:tab w:val="num" w:pos="0"/>
        </w:tabs>
        <w:ind w:left="6087" w:hanging="368"/>
      </w:pPr>
      <w:rPr>
        <w:rFonts w:ascii="Symbol" w:hAnsi="Symbol" w:cs="Symbol" w:hint="default"/>
        <w:lang w:val="en-US" w:eastAsia="en-US" w:bidi="ar-SA"/>
      </w:rPr>
    </w:lvl>
    <w:lvl w:ilvl="7">
      <w:numFmt w:val="bullet"/>
      <w:lvlText w:val=""/>
      <w:lvlJc w:val="left"/>
      <w:pPr>
        <w:tabs>
          <w:tab w:val="num" w:pos="0"/>
        </w:tabs>
        <w:ind w:left="7021" w:hanging="368"/>
      </w:pPr>
      <w:rPr>
        <w:rFonts w:ascii="Symbol" w:hAnsi="Symbol" w:cs="Symbol" w:hint="default"/>
        <w:lang w:val="en-US" w:eastAsia="en-US" w:bidi="ar-SA"/>
      </w:rPr>
    </w:lvl>
    <w:lvl w:ilvl="8">
      <w:numFmt w:val="bullet"/>
      <w:lvlText w:val=""/>
      <w:lvlJc w:val="left"/>
      <w:pPr>
        <w:tabs>
          <w:tab w:val="num" w:pos="0"/>
        </w:tabs>
        <w:ind w:left="7956" w:hanging="368"/>
      </w:pPr>
      <w:rPr>
        <w:rFonts w:ascii="Symbol" w:hAnsi="Symbol" w:cs="Symbol" w:hint="default"/>
        <w:lang w:val="en-US" w:eastAsia="en-US" w:bidi="ar-SA"/>
      </w:rPr>
    </w:lvl>
  </w:abstractNum>
  <w:abstractNum w:abstractNumId="13" w15:restartNumberingAfterBreak="0">
    <w:nsid w:val="4BB073E9"/>
    <w:multiLevelType w:val="hybridMultilevel"/>
    <w:tmpl w:val="6A1048B4"/>
    <w:lvl w:ilvl="0" w:tplc="59383E0A">
      <w:numFmt w:val="bullet"/>
      <w:lvlText w:val="-"/>
      <w:lvlJc w:val="left"/>
      <w:pPr>
        <w:ind w:left="1583" w:hanging="360"/>
      </w:pPr>
      <w:rPr>
        <w:rFonts w:ascii="Arial" w:eastAsia="Arial" w:hAnsi="Arial" w:cs="Arial" w:hint="default"/>
        <w:color w:val="8E8F8F"/>
      </w:rPr>
    </w:lvl>
    <w:lvl w:ilvl="1" w:tplc="0C0A0003" w:tentative="1">
      <w:start w:val="1"/>
      <w:numFmt w:val="bullet"/>
      <w:lvlText w:val="o"/>
      <w:lvlJc w:val="left"/>
      <w:pPr>
        <w:ind w:left="2303" w:hanging="360"/>
      </w:pPr>
      <w:rPr>
        <w:rFonts w:ascii="Courier New" w:hAnsi="Courier New" w:cs="Courier New" w:hint="default"/>
      </w:rPr>
    </w:lvl>
    <w:lvl w:ilvl="2" w:tplc="0C0A0005" w:tentative="1">
      <w:start w:val="1"/>
      <w:numFmt w:val="bullet"/>
      <w:lvlText w:val=""/>
      <w:lvlJc w:val="left"/>
      <w:pPr>
        <w:ind w:left="3023" w:hanging="360"/>
      </w:pPr>
      <w:rPr>
        <w:rFonts w:ascii="Wingdings" w:hAnsi="Wingdings" w:hint="default"/>
      </w:rPr>
    </w:lvl>
    <w:lvl w:ilvl="3" w:tplc="0C0A0001" w:tentative="1">
      <w:start w:val="1"/>
      <w:numFmt w:val="bullet"/>
      <w:lvlText w:val=""/>
      <w:lvlJc w:val="left"/>
      <w:pPr>
        <w:ind w:left="3743" w:hanging="360"/>
      </w:pPr>
      <w:rPr>
        <w:rFonts w:ascii="Symbol" w:hAnsi="Symbol" w:hint="default"/>
      </w:rPr>
    </w:lvl>
    <w:lvl w:ilvl="4" w:tplc="0C0A0003" w:tentative="1">
      <w:start w:val="1"/>
      <w:numFmt w:val="bullet"/>
      <w:lvlText w:val="o"/>
      <w:lvlJc w:val="left"/>
      <w:pPr>
        <w:ind w:left="4463" w:hanging="360"/>
      </w:pPr>
      <w:rPr>
        <w:rFonts w:ascii="Courier New" w:hAnsi="Courier New" w:cs="Courier New" w:hint="default"/>
      </w:rPr>
    </w:lvl>
    <w:lvl w:ilvl="5" w:tplc="0C0A0005" w:tentative="1">
      <w:start w:val="1"/>
      <w:numFmt w:val="bullet"/>
      <w:lvlText w:val=""/>
      <w:lvlJc w:val="left"/>
      <w:pPr>
        <w:ind w:left="5183" w:hanging="360"/>
      </w:pPr>
      <w:rPr>
        <w:rFonts w:ascii="Wingdings" w:hAnsi="Wingdings" w:hint="default"/>
      </w:rPr>
    </w:lvl>
    <w:lvl w:ilvl="6" w:tplc="0C0A0001" w:tentative="1">
      <w:start w:val="1"/>
      <w:numFmt w:val="bullet"/>
      <w:lvlText w:val=""/>
      <w:lvlJc w:val="left"/>
      <w:pPr>
        <w:ind w:left="5903" w:hanging="360"/>
      </w:pPr>
      <w:rPr>
        <w:rFonts w:ascii="Symbol" w:hAnsi="Symbol" w:hint="default"/>
      </w:rPr>
    </w:lvl>
    <w:lvl w:ilvl="7" w:tplc="0C0A0003" w:tentative="1">
      <w:start w:val="1"/>
      <w:numFmt w:val="bullet"/>
      <w:lvlText w:val="o"/>
      <w:lvlJc w:val="left"/>
      <w:pPr>
        <w:ind w:left="6623" w:hanging="360"/>
      </w:pPr>
      <w:rPr>
        <w:rFonts w:ascii="Courier New" w:hAnsi="Courier New" w:cs="Courier New" w:hint="default"/>
      </w:rPr>
    </w:lvl>
    <w:lvl w:ilvl="8" w:tplc="0C0A0005" w:tentative="1">
      <w:start w:val="1"/>
      <w:numFmt w:val="bullet"/>
      <w:lvlText w:val=""/>
      <w:lvlJc w:val="left"/>
      <w:pPr>
        <w:ind w:left="7343" w:hanging="360"/>
      </w:pPr>
      <w:rPr>
        <w:rFonts w:ascii="Wingdings" w:hAnsi="Wingdings" w:hint="default"/>
      </w:rPr>
    </w:lvl>
  </w:abstractNum>
  <w:abstractNum w:abstractNumId="14" w15:restartNumberingAfterBreak="0">
    <w:nsid w:val="6CF77F3B"/>
    <w:multiLevelType w:val="multilevel"/>
    <w:tmpl w:val="A2A66608"/>
    <w:lvl w:ilvl="0">
      <w:start w:val="1"/>
      <w:numFmt w:val="decimal"/>
      <w:lvlText w:val="%1."/>
      <w:lvlJc w:val="left"/>
      <w:pPr>
        <w:tabs>
          <w:tab w:val="num" w:pos="0"/>
        </w:tabs>
        <w:ind w:left="322" w:hanging="185"/>
      </w:pPr>
      <w:rPr>
        <w:rFonts w:ascii="Arial" w:eastAsia="Arial" w:hAnsi="Arial" w:cs="Arial"/>
        <w:b/>
        <w:bCs/>
        <w:i w:val="0"/>
        <w:iCs w:val="0"/>
        <w:color w:val="F5A017"/>
        <w:spacing w:val="-1"/>
        <w:w w:val="98"/>
        <w:sz w:val="20"/>
        <w:szCs w:val="20"/>
        <w:lang w:val="en-US" w:eastAsia="en-US" w:bidi="ar-SA"/>
      </w:rPr>
    </w:lvl>
    <w:lvl w:ilvl="1">
      <w:start w:val="1"/>
      <w:numFmt w:val="decimal"/>
      <w:lvlText w:val="%1.%2"/>
      <w:lvlJc w:val="left"/>
      <w:pPr>
        <w:tabs>
          <w:tab w:val="num" w:pos="0"/>
        </w:tabs>
        <w:ind w:left="665" w:hanging="522"/>
      </w:pPr>
      <w:rPr>
        <w:spacing w:val="-1"/>
        <w:w w:val="100"/>
        <w:lang w:val="en-US" w:eastAsia="en-US" w:bidi="ar-SA"/>
      </w:rPr>
    </w:lvl>
    <w:lvl w:ilvl="2">
      <w:start w:val="1"/>
      <w:numFmt w:val="decimal"/>
      <w:lvlText w:val="%3."/>
      <w:lvlJc w:val="left"/>
      <w:pPr>
        <w:tabs>
          <w:tab w:val="num" w:pos="0"/>
        </w:tabs>
        <w:ind w:left="2982" w:hanging="168"/>
      </w:pPr>
      <w:rPr>
        <w:rFonts w:ascii="Arial" w:eastAsia="Arial" w:hAnsi="Arial" w:cs="Arial"/>
        <w:b w:val="0"/>
        <w:bCs w:val="0"/>
        <w:i w:val="0"/>
        <w:iCs w:val="0"/>
        <w:spacing w:val="-1"/>
        <w:w w:val="97"/>
        <w:sz w:val="18"/>
        <w:szCs w:val="18"/>
        <w:lang w:val="en-US" w:eastAsia="en-US" w:bidi="ar-SA"/>
      </w:rPr>
    </w:lvl>
    <w:lvl w:ilvl="3">
      <w:numFmt w:val="bullet"/>
      <w:lvlText w:val=""/>
      <w:lvlJc w:val="left"/>
      <w:pPr>
        <w:tabs>
          <w:tab w:val="num" w:pos="0"/>
        </w:tabs>
        <w:ind w:left="680" w:hanging="168"/>
      </w:pPr>
      <w:rPr>
        <w:rFonts w:ascii="Symbol" w:hAnsi="Symbol" w:cs="Symbol" w:hint="default"/>
        <w:lang w:val="en-US" w:eastAsia="en-US" w:bidi="ar-SA"/>
      </w:rPr>
    </w:lvl>
    <w:lvl w:ilvl="4">
      <w:numFmt w:val="bullet"/>
      <w:lvlText w:val=""/>
      <w:lvlJc w:val="left"/>
      <w:pPr>
        <w:tabs>
          <w:tab w:val="num" w:pos="0"/>
        </w:tabs>
        <w:ind w:left="700" w:hanging="168"/>
      </w:pPr>
      <w:rPr>
        <w:rFonts w:ascii="Symbol" w:hAnsi="Symbol" w:cs="Symbol" w:hint="default"/>
        <w:lang w:val="en-US" w:eastAsia="en-US" w:bidi="ar-SA"/>
      </w:rPr>
    </w:lvl>
    <w:lvl w:ilvl="5">
      <w:numFmt w:val="bullet"/>
      <w:lvlText w:val=""/>
      <w:lvlJc w:val="left"/>
      <w:pPr>
        <w:tabs>
          <w:tab w:val="num" w:pos="0"/>
        </w:tabs>
        <w:ind w:left="2980" w:hanging="168"/>
      </w:pPr>
      <w:rPr>
        <w:rFonts w:ascii="Symbol" w:hAnsi="Symbol" w:cs="Symbol" w:hint="default"/>
        <w:lang w:val="en-US" w:eastAsia="en-US" w:bidi="ar-SA"/>
      </w:rPr>
    </w:lvl>
    <w:lvl w:ilvl="6">
      <w:numFmt w:val="bullet"/>
      <w:lvlText w:val=""/>
      <w:lvlJc w:val="left"/>
      <w:pPr>
        <w:tabs>
          <w:tab w:val="num" w:pos="0"/>
        </w:tabs>
        <w:ind w:left="4349" w:hanging="168"/>
      </w:pPr>
      <w:rPr>
        <w:rFonts w:ascii="Symbol" w:hAnsi="Symbol" w:cs="Symbol" w:hint="default"/>
        <w:lang w:val="en-US" w:eastAsia="en-US" w:bidi="ar-SA"/>
      </w:rPr>
    </w:lvl>
    <w:lvl w:ilvl="7">
      <w:numFmt w:val="bullet"/>
      <w:lvlText w:val=""/>
      <w:lvlJc w:val="left"/>
      <w:pPr>
        <w:tabs>
          <w:tab w:val="num" w:pos="0"/>
        </w:tabs>
        <w:ind w:left="5718" w:hanging="168"/>
      </w:pPr>
      <w:rPr>
        <w:rFonts w:ascii="Symbol" w:hAnsi="Symbol" w:cs="Symbol" w:hint="default"/>
        <w:lang w:val="en-US" w:eastAsia="en-US" w:bidi="ar-SA"/>
      </w:rPr>
    </w:lvl>
    <w:lvl w:ilvl="8">
      <w:numFmt w:val="bullet"/>
      <w:lvlText w:val=""/>
      <w:lvlJc w:val="left"/>
      <w:pPr>
        <w:tabs>
          <w:tab w:val="num" w:pos="0"/>
        </w:tabs>
        <w:ind w:left="7087" w:hanging="168"/>
      </w:pPr>
      <w:rPr>
        <w:rFonts w:ascii="Symbol" w:hAnsi="Symbol" w:cs="Symbol" w:hint="default"/>
        <w:lang w:val="en-US" w:eastAsia="en-US" w:bidi="ar-SA"/>
      </w:rPr>
    </w:lvl>
  </w:abstractNum>
  <w:abstractNum w:abstractNumId="15" w15:restartNumberingAfterBreak="0">
    <w:nsid w:val="718C5C67"/>
    <w:multiLevelType w:val="multilevel"/>
    <w:tmpl w:val="677EE540"/>
    <w:lvl w:ilvl="0">
      <w:start w:val="1"/>
      <w:numFmt w:val="decimal"/>
      <w:lvlText w:val="%1"/>
      <w:lvlJc w:val="left"/>
      <w:pPr>
        <w:tabs>
          <w:tab w:val="num" w:pos="0"/>
        </w:tabs>
        <w:ind w:left="543" w:hanging="430"/>
      </w:pPr>
      <w:rPr>
        <w:lang w:val="en-US" w:eastAsia="en-US" w:bidi="ar-SA"/>
      </w:rPr>
    </w:lvl>
    <w:lvl w:ilvl="1">
      <w:start w:val="3"/>
      <w:numFmt w:val="decimal"/>
      <w:lvlText w:val="%1.%2."/>
      <w:lvlJc w:val="left"/>
      <w:pPr>
        <w:tabs>
          <w:tab w:val="num" w:pos="0"/>
        </w:tabs>
        <w:ind w:left="543" w:hanging="430"/>
      </w:pPr>
      <w:rPr>
        <w:rFonts w:ascii="Arial" w:eastAsia="Arial" w:hAnsi="Arial" w:cs="Arial"/>
        <w:b/>
        <w:bCs/>
        <w:i w:val="0"/>
        <w:iCs w:val="0"/>
        <w:color w:val="8E8F8F"/>
        <w:spacing w:val="-1"/>
        <w:w w:val="100"/>
        <w:sz w:val="22"/>
        <w:szCs w:val="22"/>
        <w:lang w:val="en-US" w:eastAsia="en-US" w:bidi="ar-SA"/>
      </w:rPr>
    </w:lvl>
    <w:lvl w:ilvl="2">
      <w:numFmt w:val="bullet"/>
      <w:lvlText w:val=""/>
      <w:lvlJc w:val="left"/>
      <w:pPr>
        <w:tabs>
          <w:tab w:val="num" w:pos="0"/>
        </w:tabs>
        <w:ind w:left="2397" w:hanging="430"/>
      </w:pPr>
      <w:rPr>
        <w:rFonts w:ascii="Symbol" w:hAnsi="Symbol" w:cs="Symbol" w:hint="default"/>
        <w:lang w:val="en-US" w:eastAsia="en-US" w:bidi="ar-SA"/>
      </w:rPr>
    </w:lvl>
    <w:lvl w:ilvl="3">
      <w:numFmt w:val="bullet"/>
      <w:lvlText w:val=""/>
      <w:lvlJc w:val="left"/>
      <w:pPr>
        <w:tabs>
          <w:tab w:val="num" w:pos="0"/>
        </w:tabs>
        <w:ind w:left="3325" w:hanging="430"/>
      </w:pPr>
      <w:rPr>
        <w:rFonts w:ascii="Symbol" w:hAnsi="Symbol" w:cs="Symbol" w:hint="default"/>
        <w:lang w:val="en-US" w:eastAsia="en-US" w:bidi="ar-SA"/>
      </w:rPr>
    </w:lvl>
    <w:lvl w:ilvl="4">
      <w:numFmt w:val="bullet"/>
      <w:lvlText w:val=""/>
      <w:lvlJc w:val="left"/>
      <w:pPr>
        <w:tabs>
          <w:tab w:val="num" w:pos="0"/>
        </w:tabs>
        <w:ind w:left="4254" w:hanging="430"/>
      </w:pPr>
      <w:rPr>
        <w:rFonts w:ascii="Symbol" w:hAnsi="Symbol" w:cs="Symbol" w:hint="default"/>
        <w:lang w:val="en-US" w:eastAsia="en-US" w:bidi="ar-SA"/>
      </w:rPr>
    </w:lvl>
    <w:lvl w:ilvl="5">
      <w:numFmt w:val="bullet"/>
      <w:lvlText w:val=""/>
      <w:lvlJc w:val="left"/>
      <w:pPr>
        <w:tabs>
          <w:tab w:val="num" w:pos="0"/>
        </w:tabs>
        <w:ind w:left="5182" w:hanging="430"/>
      </w:pPr>
      <w:rPr>
        <w:rFonts w:ascii="Symbol" w:hAnsi="Symbol" w:cs="Symbol" w:hint="default"/>
        <w:lang w:val="en-US" w:eastAsia="en-US" w:bidi="ar-SA"/>
      </w:rPr>
    </w:lvl>
    <w:lvl w:ilvl="6">
      <w:numFmt w:val="bullet"/>
      <w:lvlText w:val=""/>
      <w:lvlJc w:val="left"/>
      <w:pPr>
        <w:tabs>
          <w:tab w:val="num" w:pos="0"/>
        </w:tabs>
        <w:ind w:left="6111" w:hanging="430"/>
      </w:pPr>
      <w:rPr>
        <w:rFonts w:ascii="Symbol" w:hAnsi="Symbol" w:cs="Symbol" w:hint="default"/>
        <w:lang w:val="en-US" w:eastAsia="en-US" w:bidi="ar-SA"/>
      </w:rPr>
    </w:lvl>
    <w:lvl w:ilvl="7">
      <w:numFmt w:val="bullet"/>
      <w:lvlText w:val=""/>
      <w:lvlJc w:val="left"/>
      <w:pPr>
        <w:tabs>
          <w:tab w:val="num" w:pos="0"/>
        </w:tabs>
        <w:ind w:left="7039" w:hanging="430"/>
      </w:pPr>
      <w:rPr>
        <w:rFonts w:ascii="Symbol" w:hAnsi="Symbol" w:cs="Symbol" w:hint="default"/>
        <w:lang w:val="en-US" w:eastAsia="en-US" w:bidi="ar-SA"/>
      </w:rPr>
    </w:lvl>
    <w:lvl w:ilvl="8">
      <w:numFmt w:val="bullet"/>
      <w:lvlText w:val=""/>
      <w:lvlJc w:val="left"/>
      <w:pPr>
        <w:tabs>
          <w:tab w:val="num" w:pos="0"/>
        </w:tabs>
        <w:ind w:left="7968" w:hanging="430"/>
      </w:pPr>
      <w:rPr>
        <w:rFonts w:ascii="Symbol" w:hAnsi="Symbol" w:cs="Symbol" w:hint="default"/>
        <w:lang w:val="en-US" w:eastAsia="en-US" w:bidi="ar-SA"/>
      </w:rPr>
    </w:lvl>
  </w:abstractNum>
  <w:num w:numId="1" w16cid:durableId="116147910">
    <w:abstractNumId w:val="2"/>
  </w:num>
  <w:num w:numId="2" w16cid:durableId="498348160">
    <w:abstractNumId w:val="10"/>
  </w:num>
  <w:num w:numId="3" w16cid:durableId="1701514800">
    <w:abstractNumId w:val="14"/>
  </w:num>
  <w:num w:numId="4" w16cid:durableId="1898475133">
    <w:abstractNumId w:val="0"/>
  </w:num>
  <w:num w:numId="5" w16cid:durableId="1801993703">
    <w:abstractNumId w:val="3"/>
  </w:num>
  <w:num w:numId="6" w16cid:durableId="1300191059">
    <w:abstractNumId w:val="4"/>
  </w:num>
  <w:num w:numId="7" w16cid:durableId="1261372346">
    <w:abstractNumId w:val="8"/>
  </w:num>
  <w:num w:numId="8" w16cid:durableId="198205463">
    <w:abstractNumId w:val="1"/>
  </w:num>
  <w:num w:numId="9" w16cid:durableId="1845052118">
    <w:abstractNumId w:val="5"/>
  </w:num>
  <w:num w:numId="10" w16cid:durableId="1087851069">
    <w:abstractNumId w:val="11"/>
  </w:num>
  <w:num w:numId="11" w16cid:durableId="809327615">
    <w:abstractNumId w:val="15"/>
  </w:num>
  <w:num w:numId="12" w16cid:durableId="1715302036">
    <w:abstractNumId w:val="12"/>
  </w:num>
  <w:num w:numId="13" w16cid:durableId="288560510">
    <w:abstractNumId w:val="9"/>
  </w:num>
  <w:num w:numId="14" w16cid:durableId="946695905">
    <w:abstractNumId w:val="6"/>
  </w:num>
  <w:num w:numId="15" w16cid:durableId="685445374">
    <w:abstractNumId w:val="7"/>
  </w:num>
  <w:num w:numId="16" w16cid:durableId="10225869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3D0"/>
    <w:rsid w:val="00025E10"/>
    <w:rsid w:val="00052F6C"/>
    <w:rsid w:val="0007520D"/>
    <w:rsid w:val="0009754A"/>
    <w:rsid w:val="000F0368"/>
    <w:rsid w:val="001525DD"/>
    <w:rsid w:val="0016185E"/>
    <w:rsid w:val="00161A13"/>
    <w:rsid w:val="00165786"/>
    <w:rsid w:val="00192089"/>
    <w:rsid w:val="00233D53"/>
    <w:rsid w:val="00316572"/>
    <w:rsid w:val="00356765"/>
    <w:rsid w:val="00426C53"/>
    <w:rsid w:val="0043024C"/>
    <w:rsid w:val="004A593C"/>
    <w:rsid w:val="005203D0"/>
    <w:rsid w:val="0054305D"/>
    <w:rsid w:val="00574F1B"/>
    <w:rsid w:val="005B7075"/>
    <w:rsid w:val="005F4C0D"/>
    <w:rsid w:val="00602EF0"/>
    <w:rsid w:val="00632FEE"/>
    <w:rsid w:val="00696475"/>
    <w:rsid w:val="006E7F3E"/>
    <w:rsid w:val="007240D0"/>
    <w:rsid w:val="007F3EEA"/>
    <w:rsid w:val="00897D5A"/>
    <w:rsid w:val="009706E8"/>
    <w:rsid w:val="00A30586"/>
    <w:rsid w:val="00A348C2"/>
    <w:rsid w:val="00A4139D"/>
    <w:rsid w:val="00A43CC8"/>
    <w:rsid w:val="00AC5944"/>
    <w:rsid w:val="00B12723"/>
    <w:rsid w:val="00C305D3"/>
    <w:rsid w:val="00C34E5E"/>
    <w:rsid w:val="00CA0640"/>
    <w:rsid w:val="00CE2957"/>
    <w:rsid w:val="00D438A6"/>
    <w:rsid w:val="00D94CA7"/>
    <w:rsid w:val="00EA067F"/>
    <w:rsid w:val="00F36206"/>
    <w:rsid w:val="00FA2719"/>
    <w:rsid w:val="14626269"/>
    <w:rsid w:val="451BDDB6"/>
    <w:rsid w:val="55B56E2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4A658"/>
  <w15:docId w15:val="{F5698658-BA7E-4B30-968E-126A4FDF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6E8"/>
    <w:pPr>
      <w:widowControl w:val="0"/>
    </w:pPr>
    <w:rPr>
      <w:rFonts w:ascii="Arial" w:eastAsia="Arial" w:hAnsi="Arial" w:cs="Arial"/>
    </w:rPr>
  </w:style>
  <w:style w:type="paragraph" w:styleId="Ttulo1">
    <w:name w:val="heading 1"/>
    <w:basedOn w:val="Normal"/>
    <w:uiPriority w:val="9"/>
    <w:qFormat/>
    <w:pPr>
      <w:ind w:left="177"/>
      <w:outlineLvl w:val="0"/>
    </w:pPr>
    <w:rPr>
      <w:b/>
      <w:bCs/>
      <w:sz w:val="28"/>
      <w:szCs w:val="28"/>
    </w:rPr>
  </w:style>
  <w:style w:type="paragraph" w:styleId="Ttulo2">
    <w:name w:val="heading 2"/>
    <w:basedOn w:val="Normal"/>
    <w:uiPriority w:val="9"/>
    <w:unhideWhenUsed/>
    <w:qFormat/>
    <w:pPr>
      <w:ind w:left="114"/>
      <w:outlineLvl w:val="1"/>
    </w:pPr>
    <w:rPr>
      <w:b/>
      <w:bCs/>
    </w:rPr>
  </w:style>
  <w:style w:type="paragraph" w:styleId="Ttulo3">
    <w:name w:val="heading 3"/>
    <w:basedOn w:val="Normal"/>
    <w:uiPriority w:val="9"/>
    <w:unhideWhenUsed/>
    <w:qFormat/>
    <w:pPr>
      <w:ind w:left="137"/>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character" w:customStyle="1" w:styleId="Textooriginal">
    <w:name w:val="Texto original"/>
    <w:qFormat/>
    <w:rPr>
      <w:rFonts w:ascii="Liberation Mono" w:eastAsia="Liberation Mono" w:hAnsi="Liberation Mono" w:cs="Liberation Mono"/>
    </w:rPr>
  </w:style>
  <w:style w:type="paragraph" w:styleId="Ttulo">
    <w:name w:val="Title"/>
    <w:basedOn w:val="Normal"/>
    <w:next w:val="Textoindependiente"/>
    <w:uiPriority w:val="10"/>
    <w:qFormat/>
    <w:pPr>
      <w:keepNext/>
      <w:spacing w:before="240" w:after="120"/>
    </w:pPr>
    <w:rPr>
      <w:rFonts w:ascii="Liberation Sans" w:eastAsia="Noto Sans CJK SC" w:hAnsi="Liberation Sans" w:cs="Noto Sans Devanagari"/>
      <w:sz w:val="28"/>
      <w:szCs w:val="28"/>
    </w:rPr>
  </w:style>
  <w:style w:type="paragraph" w:styleId="Textoindependiente">
    <w:name w:val="Body Text"/>
    <w:basedOn w:val="Normal"/>
    <w:link w:val="TextoindependienteCar"/>
    <w:uiPriority w:val="1"/>
    <w:qFormat/>
  </w:style>
  <w:style w:type="paragraph" w:styleId="Lista">
    <w:name w:val="List"/>
    <w:basedOn w:val="Textoindependiente"/>
    <w:rPr>
      <w:rFonts w:cs="Noto Sans Devanagari"/>
    </w:rPr>
  </w:style>
  <w:style w:type="paragraph" w:styleId="Descripcin">
    <w:name w:val="caption"/>
    <w:basedOn w:val="Normal"/>
    <w:qFormat/>
    <w:pPr>
      <w:suppressLineNumbers/>
      <w:spacing w:before="120" w:after="120"/>
    </w:pPr>
    <w:rPr>
      <w:rFonts w:cs="Noto Sans Devanagari"/>
      <w:i/>
      <w:iCs/>
      <w:sz w:val="24"/>
      <w:szCs w:val="24"/>
    </w:rPr>
  </w:style>
  <w:style w:type="paragraph" w:customStyle="1" w:styleId="ndice">
    <w:name w:val="Índice"/>
    <w:basedOn w:val="Normal"/>
    <w:qFormat/>
    <w:pPr>
      <w:suppressLineNumbers/>
    </w:pPr>
    <w:rPr>
      <w:rFonts w:cs="Noto Sans Devanagari"/>
    </w:rPr>
  </w:style>
  <w:style w:type="paragraph" w:styleId="Prrafodelista">
    <w:name w:val="List Paragraph"/>
    <w:basedOn w:val="Normal"/>
    <w:uiPriority w:val="1"/>
    <w:qFormat/>
    <w:pPr>
      <w:ind w:left="648"/>
    </w:pPr>
  </w:style>
  <w:style w:type="paragraph" w:customStyle="1" w:styleId="TableParagraph">
    <w:name w:val="Table Paragraph"/>
    <w:basedOn w:val="Normal"/>
    <w:uiPriority w:val="1"/>
    <w:qFormat/>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paragraph" w:customStyle="1" w:styleId="Contenidodelmarco">
    <w:name w:val="Contenido del marco"/>
    <w:basedOn w:val="Normal"/>
    <w:qFormat/>
  </w:style>
  <w:style w:type="paragraph" w:customStyle="1" w:styleId="Cabeceraizquierda">
    <w:name w:val="Cabecera izquierda"/>
    <w:basedOn w:val="Encabezado"/>
    <w:qFormat/>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numbering" w:customStyle="1" w:styleId="Ningunalista">
    <w:name w:val="Ninguna lista"/>
    <w:uiPriority w:val="99"/>
    <w:semiHidden/>
    <w:unhideWhenUsed/>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sid w:val="009706E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header" Target="header6.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footer" Target="footer18.xml"/><Relationship Id="rId50" Type="http://schemas.openxmlformats.org/officeDocument/2006/relationships/header" Target="header19.xml"/><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header" Target="header14.xml"/><Relationship Id="rId40" Type="http://schemas.openxmlformats.org/officeDocument/2006/relationships/footer" Target="footer15.xml"/><Relationship Id="rId45" Type="http://schemas.openxmlformats.org/officeDocument/2006/relationships/footer" Target="footer17.xml"/><Relationship Id="rId53" Type="http://schemas.openxmlformats.org/officeDocument/2006/relationships/footer" Target="footer20.xml"/><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header" Target="header17.xml"/><Relationship Id="rId52" Type="http://schemas.openxmlformats.org/officeDocument/2006/relationships/header" Target="header2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ccesospcv@palcongres-vlc.com" TargetMode="Externa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yperlink" Target="mailto:palcon@palcongres-vlc.com" TargetMode="External"/><Relationship Id="rId48" Type="http://schemas.openxmlformats.org/officeDocument/2006/relationships/hyperlink" Target="mailto:palcon@palcongres-vlc.com" TargetMode="External"/><Relationship Id="rId8" Type="http://schemas.openxmlformats.org/officeDocument/2006/relationships/footnotes" Target="footnotes.xml"/><Relationship Id="rId51" Type="http://schemas.openxmlformats.org/officeDocument/2006/relationships/footer" Target="footer19.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footer" Target="footer14.xml"/><Relationship Id="rId46" Type="http://schemas.openxmlformats.org/officeDocument/2006/relationships/header" Target="header18.xml"/><Relationship Id="rId20" Type="http://schemas.openxmlformats.org/officeDocument/2006/relationships/footer" Target="footer5.xml"/><Relationship Id="rId41" Type="http://schemas.openxmlformats.org/officeDocument/2006/relationships/header" Target="header16.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3.xml"/><Relationship Id="rId4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3CE583404B274E908FCD132787414F" ma:contentTypeVersion="19" ma:contentTypeDescription="Create a new document." ma:contentTypeScope="" ma:versionID="04bdd011f4a0c31dd9a0b2ec848ad83b">
  <xsd:schema xmlns:xsd="http://www.w3.org/2001/XMLSchema" xmlns:xs="http://www.w3.org/2001/XMLSchema" xmlns:p="http://schemas.microsoft.com/office/2006/metadata/properties" xmlns:ns2="c2d9f887-1fe5-4846-9661-9b2ecf3baf0c" xmlns:ns3="5bbb05b4-796a-4c88-928a-e667043a31d4" targetNamespace="http://schemas.microsoft.com/office/2006/metadata/properties" ma:root="true" ma:fieldsID="ed64b8136fd7895e39795e3606708456" ns2:_="" ns3:_="">
    <xsd:import namespace="c2d9f887-1fe5-4846-9661-9b2ecf3baf0c"/>
    <xsd:import namespace="5bbb05b4-796a-4c88-928a-e667043a31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9f887-1fe5-4846-9661-9b2ecf3ba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9f82d2-062f-4665-8c8a-494d5d4b4b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bb05b4-796a-4c88-928a-e667043a31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1568fdc-4c9f-4e39-a72c-0e62d52e4ed0}" ma:internalName="TaxCatchAll" ma:showField="CatchAllData" ma:web="5bbb05b4-796a-4c88-928a-e667043a31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bbb05b4-796a-4c88-928a-e667043a31d4" xsi:nil="true"/>
    <lcf76f155ced4ddcb4097134ff3c332f xmlns="c2d9f887-1fe5-4846-9661-9b2ecf3ba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846BE8-2BC4-441B-9C20-D49E895907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9f887-1fe5-4846-9661-9b2ecf3baf0c"/>
    <ds:schemaRef ds:uri="5bbb05b4-796a-4c88-928a-e667043a31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4383AD-4631-4AAA-A65C-66EBB747449E}">
  <ds:schemaRefs>
    <ds:schemaRef ds:uri="http://schemas.microsoft.com/sharepoint/v3/contenttype/forms"/>
  </ds:schemaRefs>
</ds:datastoreItem>
</file>

<file path=customXml/itemProps3.xml><?xml version="1.0" encoding="utf-8"?>
<ds:datastoreItem xmlns:ds="http://schemas.openxmlformats.org/officeDocument/2006/customXml" ds:itemID="{4DA18FFC-B018-4A52-803B-929788261A8A}">
  <ds:schemaRefs>
    <ds:schemaRef ds:uri="http://schemas.microsoft.com/office/2006/metadata/properties"/>
    <ds:schemaRef ds:uri="http://schemas.microsoft.com/office/infopath/2007/PartnerControls"/>
    <ds:schemaRef ds:uri="5bbb05b4-796a-4c88-928a-e667043a31d4"/>
    <ds:schemaRef ds:uri="c2d9f887-1fe5-4846-9661-9b2ecf3baf0c"/>
  </ds:schemaRefs>
</ds:datastoreItem>
</file>

<file path=docMetadata/LabelInfo.xml><?xml version="1.0" encoding="utf-8"?>
<clbl:labelList xmlns:clbl="http://schemas.microsoft.com/office/2020/mipLabelMetadata">
  <clbl:label id="{8af1de1c-6c96-46ad-a0ae-d70d490403ee}" enabled="1" method="Standard" siteId="{814a983c-c7fc-4c6c-9d0f-f28bf96fca4e}" removed="0"/>
</clbl:labelList>
</file>

<file path=docProps/app.xml><?xml version="1.0" encoding="utf-8"?>
<Properties xmlns="http://schemas.openxmlformats.org/officeDocument/2006/extended-properties" xmlns:vt="http://schemas.openxmlformats.org/officeDocument/2006/docPropsVTypes">
  <Template>Normal.dotm</Template>
  <TotalTime>10</TotalTime>
  <Pages>14</Pages>
  <Words>4282</Words>
  <Characters>23594</Characters>
  <Application>Microsoft Office Word</Application>
  <DocSecurity>0</DocSecurity>
  <Lines>3357</Lines>
  <Paragraphs>255</Paragraphs>
  <ScaleCrop>false</ScaleCrop>
  <Company/>
  <LinksUpToDate>false</LinksUpToDate>
  <CharactersWithSpaces>27589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Sánchez | Punt Sistemes S.L.U.</dc:creator>
  <dc:description/>
  <cp:lastModifiedBy>Antonio Galán</cp:lastModifiedBy>
  <cp:revision>3</cp:revision>
  <dcterms:created xsi:type="dcterms:W3CDTF">2026-03-26T16:52:00Z</dcterms:created>
  <dcterms:modified xsi:type="dcterms:W3CDTF">2026-04-22T09:15:00Z</dcterms:modified>
  <dc:identifier/>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2025-01-27T00:00:00Z</vt:filetime>
  </property>
  <property fmtid="{D5CDD505-2E9C-101B-9397-08002B2CF9AE}" pid="3" name="Creator">
    <vt:lpwstr>Telerik Reporting 15.1.21.512 (http://www.telerik.com/products/reporting.aspx)</vt:lpwstr>
  </property>
  <property fmtid="{D5CDD505-2E9C-101B-9397-08002B2CF9AE}" pid="4" name="LastSaved">
    <vt:filetime>2025-02-03T00:00:00Z</vt:filetime>
  </property>
  <property fmtid="{D5CDD505-2E9C-101B-9397-08002B2CF9AE}" pid="5" name="Producer">
    <vt:lpwstr>3-Heights(TM) PDF Security Shell 4.8.25.2 (http://www.pdf-tools.com)</vt:lpwstr>
  </property>
  <property fmtid="{D5CDD505-2E9C-101B-9397-08002B2CF9AE}" pid="6" name="ContentTypeId">
    <vt:lpwstr>0x010100153CE583404B274E908FCD132787414F</vt:lpwstr>
  </property>
  <property fmtid="{D5CDD505-2E9C-101B-9397-08002B2CF9AE}" pid="7" name="MediaServiceImageTags">
    <vt:lpwstr/>
  </property>
</Properties>
</file>